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B57A0" w14:textId="77777777" w:rsidR="00122C42" w:rsidRDefault="003A269E">
      <w:pPr>
        <w:spacing w:after="844" w:line="259" w:lineRule="auto"/>
        <w:ind w:left="768"/>
        <w:jc w:val="center"/>
      </w:pPr>
      <w:r>
        <w:rPr>
          <w:sz w:val="28"/>
        </w:rPr>
        <w:t>UMOWA nr .</w:t>
      </w:r>
    </w:p>
    <w:p w14:paraId="098D76D6" w14:textId="56044818" w:rsidR="00122C42" w:rsidRDefault="00FA089F">
      <w:pPr>
        <w:ind w:right="14"/>
      </w:pPr>
      <w:r>
        <w:t>Zawarta w dniu</w:t>
      </w:r>
      <w:r w:rsidR="003A269E">
        <w:t>…………………</w:t>
      </w:r>
      <w:r>
        <w:t xml:space="preserve"> roku w Poznaniu pomiędzy:</w:t>
      </w:r>
    </w:p>
    <w:p w14:paraId="13149DD3" w14:textId="77777777" w:rsidR="00122C42" w:rsidRDefault="00FA089F">
      <w:pPr>
        <w:spacing w:after="0" w:line="259" w:lineRule="auto"/>
        <w:ind w:left="96" w:hanging="10"/>
        <w:jc w:val="left"/>
      </w:pPr>
      <w:r>
        <w:rPr>
          <w:sz w:val="26"/>
        </w:rPr>
        <w:t>31.BAZĄ LOTNICTWA TAKTYCZNEGO, 61-325 Poznań - Krzesiny ul. Silniki 1</w:t>
      </w:r>
    </w:p>
    <w:p w14:paraId="18F77654" w14:textId="77777777" w:rsidR="00122C42" w:rsidRDefault="00FA089F">
      <w:pPr>
        <w:spacing w:line="341" w:lineRule="auto"/>
        <w:ind w:left="96" w:right="3595"/>
      </w:pPr>
      <w:r>
        <w:t>REGON: 632431771, NIP: 777 - OO - 04 - 575 zwanym w dalszej treści umowy „ZAMAWIAJĄCYM”</w:t>
      </w:r>
    </w:p>
    <w:p w14:paraId="688343B6" w14:textId="77777777" w:rsidR="00122C42" w:rsidRDefault="00FA089F">
      <w:pPr>
        <w:ind w:left="91" w:right="14"/>
      </w:pPr>
      <w:r>
        <w:t>reprezentowanym przez:</w:t>
      </w:r>
    </w:p>
    <w:p w14:paraId="0EC99D19" w14:textId="77777777" w:rsidR="00122C42" w:rsidRDefault="00122C42">
      <w:pPr>
        <w:spacing w:after="0" w:line="259" w:lineRule="auto"/>
        <w:ind w:left="2352"/>
        <w:jc w:val="left"/>
      </w:pPr>
    </w:p>
    <w:p w14:paraId="679C84D9" w14:textId="77777777" w:rsidR="003A269E" w:rsidRDefault="00FA089F">
      <w:pPr>
        <w:spacing w:line="337" w:lineRule="auto"/>
        <w:ind w:left="86" w:right="1949"/>
      </w:pPr>
      <w:r>
        <w:t>1</w:t>
      </w:r>
      <w:r w:rsidR="00D820B2">
        <w:t>………………………………………………………………..</w:t>
      </w:r>
      <w:r>
        <w:t xml:space="preserve"> - Dowódca </w:t>
      </w:r>
    </w:p>
    <w:p w14:paraId="7AA15E95" w14:textId="77777777" w:rsidR="00122C42" w:rsidRDefault="00FA089F">
      <w:pPr>
        <w:spacing w:line="337" w:lineRule="auto"/>
        <w:ind w:left="86" w:right="1949"/>
      </w:pPr>
      <w:r>
        <w:t>a</w:t>
      </w:r>
    </w:p>
    <w:p w14:paraId="1BB66D99" w14:textId="77777777" w:rsidR="00122C42" w:rsidRDefault="003A269E">
      <w:pPr>
        <w:spacing w:after="0" w:line="259" w:lineRule="auto"/>
        <w:ind w:left="96" w:hanging="10"/>
        <w:jc w:val="left"/>
      </w:pPr>
      <w:r>
        <w:rPr>
          <w:sz w:val="26"/>
        </w:rPr>
        <w:t>………………………………………………………………..</w:t>
      </w:r>
    </w:p>
    <w:p w14:paraId="4097369D" w14:textId="77777777" w:rsidR="00122C42" w:rsidRDefault="003A269E">
      <w:pPr>
        <w:spacing w:after="112"/>
        <w:ind w:left="82" w:right="14"/>
      </w:pPr>
      <w:r>
        <w:t>……………………………………………………………………..</w:t>
      </w:r>
    </w:p>
    <w:p w14:paraId="0416E913" w14:textId="77777777" w:rsidR="003A269E" w:rsidRDefault="00FA089F">
      <w:pPr>
        <w:spacing w:line="353" w:lineRule="auto"/>
        <w:ind w:left="67" w:right="3936"/>
      </w:pPr>
      <w:r>
        <w:t xml:space="preserve">REGON: </w:t>
      </w:r>
      <w:r w:rsidR="003A269E">
        <w:t>……………………, NIP:………………….</w:t>
      </w:r>
    </w:p>
    <w:p w14:paraId="7DF82EAD" w14:textId="77777777" w:rsidR="00122C42" w:rsidRDefault="00FA089F">
      <w:pPr>
        <w:spacing w:line="353" w:lineRule="auto"/>
        <w:ind w:left="67" w:right="3936"/>
      </w:pPr>
      <w:r>
        <w:t>zwanym w dalszej części umowy „WYKONAWCĄ” reprezentowanym przez:</w:t>
      </w:r>
    </w:p>
    <w:p w14:paraId="3523AC91" w14:textId="77777777" w:rsidR="00122C42" w:rsidRDefault="003A269E" w:rsidP="00BD7B20">
      <w:pPr>
        <w:spacing w:after="208"/>
        <w:ind w:left="0" w:right="14"/>
      </w:pPr>
      <w:r>
        <w:t>1. ……………………., PESEL :……………………</w:t>
      </w:r>
    </w:p>
    <w:p w14:paraId="34A00B1F" w14:textId="77777777" w:rsidR="00122C42" w:rsidRDefault="00FA089F">
      <w:pPr>
        <w:spacing w:after="502"/>
        <w:ind w:left="62" w:right="14"/>
      </w:pPr>
      <w:r>
        <w:t>Została zawarta umowa następującej treści:</w:t>
      </w:r>
    </w:p>
    <w:p w14:paraId="7AD772EF" w14:textId="77777777" w:rsidR="00BD7B20" w:rsidRDefault="00BD7B20" w:rsidP="00BD7B20">
      <w:pPr>
        <w:spacing w:after="0"/>
        <w:ind w:left="62" w:right="14"/>
        <w:jc w:val="center"/>
      </w:pPr>
      <w:r>
        <w:t>§1</w:t>
      </w:r>
    </w:p>
    <w:p w14:paraId="36613063" w14:textId="77777777" w:rsidR="00122C42" w:rsidRDefault="00FA089F">
      <w:pPr>
        <w:pStyle w:val="Nagwek1"/>
        <w:spacing w:after="255"/>
        <w:ind w:left="106" w:right="149"/>
      </w:pPr>
      <w:r>
        <w:rPr>
          <w:sz w:val="26"/>
        </w:rPr>
        <w:t>PRZEDMIOT UMOWY</w:t>
      </w:r>
    </w:p>
    <w:p w14:paraId="498A1FA7" w14:textId="2FD2B2FC" w:rsidR="00122C42" w:rsidRDefault="00FA089F">
      <w:pPr>
        <w:numPr>
          <w:ilvl w:val="0"/>
          <w:numId w:val="1"/>
        </w:numPr>
        <w:ind w:left="412" w:right="72" w:hanging="350"/>
      </w:pPr>
      <w:r>
        <w:t>ZAMAWIAJĄCY zleca, a WYKONAWCA przyjmuje do wykonania usługę polegającą na dokonaniu przeglądu</w:t>
      </w:r>
      <w:r w:rsidR="00B25F44">
        <w:t xml:space="preserve">, </w:t>
      </w:r>
      <w:r w:rsidR="00512976">
        <w:t>konserwacji</w:t>
      </w:r>
      <w:r w:rsidR="00B25F44">
        <w:t xml:space="preserve"> oraz naprawy </w:t>
      </w:r>
      <w:r>
        <w:t xml:space="preserve">urządzeń chłodniczych służby żywnościowej podłączonych do sieci elektrycznej dla 31.BLT, w budynkach magazynowych i pomieszczeniach magazynowych w Garnizonie Poznań, w Garnizonie Leszno i w Garnizonie </w:t>
      </w:r>
      <w:r w:rsidR="003A269E">
        <w:t>Śrem</w:t>
      </w:r>
      <w:r>
        <w:t>.</w:t>
      </w:r>
    </w:p>
    <w:p w14:paraId="52ED33C4" w14:textId="77777777" w:rsidR="00122C42" w:rsidRDefault="00FA089F">
      <w:pPr>
        <w:numPr>
          <w:ilvl w:val="0"/>
          <w:numId w:val="1"/>
        </w:numPr>
        <w:spacing w:after="553"/>
        <w:ind w:left="412" w:right="72" w:hanging="350"/>
      </w:pPr>
      <w:r>
        <w:t>Szczegółowy zakres przedmiotu zamówienia zawiera załącznik nr 1 do umowy, tj.: „Opis przedmiotu zamówienia”.</w:t>
      </w:r>
    </w:p>
    <w:p w14:paraId="70E7C7D5" w14:textId="77777777" w:rsidR="00BD7B20" w:rsidRDefault="00BD7B20" w:rsidP="00BD7B20">
      <w:pPr>
        <w:spacing w:after="0"/>
        <w:ind w:left="412" w:right="72"/>
        <w:jc w:val="center"/>
      </w:pPr>
      <w:r>
        <w:t>§2</w:t>
      </w:r>
    </w:p>
    <w:p w14:paraId="06EA2A39" w14:textId="77777777" w:rsidR="00122C42" w:rsidRDefault="00FA089F">
      <w:pPr>
        <w:pStyle w:val="Nagwek1"/>
        <w:spacing w:after="46"/>
        <w:ind w:left="106" w:right="187"/>
      </w:pPr>
      <w:r>
        <w:rPr>
          <w:sz w:val="26"/>
        </w:rPr>
        <w:t>TERMIN REALIZACJI PRZEDMIOTU UMOWY</w:t>
      </w:r>
    </w:p>
    <w:p w14:paraId="6062794A" w14:textId="3ADCEAF0" w:rsidR="00122C42" w:rsidRDefault="00FA089F">
      <w:pPr>
        <w:ind w:left="422" w:right="144" w:hanging="360"/>
      </w:pPr>
      <w:r>
        <w:t>l . WYKONAWCA podejmuje się wykonania czynności przeglądu</w:t>
      </w:r>
      <w:r w:rsidR="00A44D31">
        <w:t>,</w:t>
      </w:r>
      <w:r w:rsidR="00953DB3">
        <w:t xml:space="preserve"> konserwacji</w:t>
      </w:r>
      <w:r w:rsidR="00A44D31">
        <w:t xml:space="preserve"> oraz naprawy</w:t>
      </w:r>
      <w:r w:rsidR="00953DB3">
        <w:t xml:space="preserve"> </w:t>
      </w:r>
      <w:r>
        <w:t xml:space="preserve">urządzeń chłodniczych służby żywnościowej podłączonych do sieci elektrycznej </w:t>
      </w:r>
      <w:r>
        <w:lastRenderedPageBreak/>
        <w:t>dla 31.BLT, zwaną w dalszej części umowy „usługą”, dla potrzeb ZAMAWIAJĄCEGO w okresie od dnia podpisania umowy do 3</w:t>
      </w:r>
      <w:r w:rsidR="00E942A5">
        <w:t>0</w:t>
      </w:r>
      <w:r>
        <w:t xml:space="preserve"> </w:t>
      </w:r>
      <w:r w:rsidR="00E942A5">
        <w:t>listopada</w:t>
      </w:r>
      <w:r>
        <w:t xml:space="preserve"> 202</w:t>
      </w:r>
      <w:r w:rsidR="003A269E">
        <w:t>7</w:t>
      </w:r>
      <w:r>
        <w:t xml:space="preserve"> r. (jeden raz w kwartale).</w:t>
      </w:r>
    </w:p>
    <w:p w14:paraId="3CD3E8A5" w14:textId="77777777" w:rsidR="00122C42" w:rsidRDefault="00FA089F">
      <w:pPr>
        <w:ind w:left="389" w:right="14" w:hanging="389"/>
      </w:pPr>
      <w:r>
        <w:t>2. WYKONAWCA zobowiązuje się zrealizować na potrzeby ZAMAWIAJĄCEGO usługę, która obejmuje swoim zakresem czynności określone w załączniku nr</w:t>
      </w:r>
      <w:r w:rsidR="00BD7B20">
        <w:t xml:space="preserve"> 1</w:t>
      </w:r>
      <w:r>
        <w:t xml:space="preserve"> do umowy.</w:t>
      </w:r>
    </w:p>
    <w:p w14:paraId="2890D6D6" w14:textId="77777777" w:rsidR="00122C42" w:rsidRDefault="00122C42">
      <w:pPr>
        <w:spacing w:after="0" w:line="259" w:lineRule="auto"/>
        <w:ind w:left="6514"/>
        <w:jc w:val="left"/>
        <w:rPr>
          <w:noProof/>
        </w:rPr>
      </w:pPr>
    </w:p>
    <w:p w14:paraId="578EA1DD" w14:textId="77777777" w:rsidR="003A269E" w:rsidRDefault="003A269E">
      <w:pPr>
        <w:spacing w:after="0" w:line="259" w:lineRule="auto"/>
        <w:ind w:left="6514"/>
        <w:jc w:val="left"/>
        <w:rPr>
          <w:noProof/>
        </w:rPr>
      </w:pPr>
    </w:p>
    <w:p w14:paraId="15E47820" w14:textId="77777777" w:rsidR="003A269E" w:rsidRDefault="003A269E">
      <w:pPr>
        <w:spacing w:after="0" w:line="259" w:lineRule="auto"/>
        <w:ind w:left="6514"/>
        <w:jc w:val="left"/>
        <w:rPr>
          <w:noProof/>
        </w:rPr>
      </w:pPr>
    </w:p>
    <w:p w14:paraId="78E1191F" w14:textId="77777777" w:rsidR="003A269E" w:rsidRDefault="003A269E">
      <w:pPr>
        <w:spacing w:after="0" w:line="259" w:lineRule="auto"/>
        <w:ind w:left="6514"/>
        <w:jc w:val="left"/>
        <w:rPr>
          <w:noProof/>
        </w:rPr>
      </w:pPr>
    </w:p>
    <w:p w14:paraId="6E8DAE9F" w14:textId="77777777" w:rsidR="003A269E" w:rsidRDefault="003A269E">
      <w:pPr>
        <w:spacing w:after="0" w:line="259" w:lineRule="auto"/>
        <w:ind w:left="6514"/>
        <w:jc w:val="left"/>
      </w:pPr>
    </w:p>
    <w:p w14:paraId="4C710D69" w14:textId="77777777" w:rsidR="00BD7B20" w:rsidRDefault="00BD7B20" w:rsidP="00BD7B20">
      <w:pPr>
        <w:spacing w:after="0" w:line="259" w:lineRule="auto"/>
        <w:ind w:left="0"/>
        <w:jc w:val="center"/>
      </w:pPr>
      <w:r>
        <w:t>§3</w:t>
      </w:r>
    </w:p>
    <w:p w14:paraId="281C5488" w14:textId="77777777" w:rsidR="00122C42" w:rsidRDefault="00FA089F">
      <w:pPr>
        <w:pStyle w:val="Nagwek1"/>
        <w:ind w:left="404" w:right="269"/>
      </w:pPr>
      <w:r>
        <w:t>ZASADY REALIZACJI USŁUGI</w:t>
      </w:r>
    </w:p>
    <w:p w14:paraId="61E3A1A6" w14:textId="77777777" w:rsidR="00122C42" w:rsidRDefault="00BD7B20">
      <w:pPr>
        <w:ind w:left="864" w:right="14" w:hanging="326"/>
      </w:pPr>
      <w:r>
        <w:t>1.</w:t>
      </w:r>
      <w:r w:rsidR="00FA089F">
        <w:t xml:space="preserve"> Realizacja usługi objętej zamówieniem odbywać się będzie w godzinach pracy ZAMAWIAJĄCEGO, tj. od poniedziałku do czwartku, w godzinach: 7.30-15.</w:t>
      </w:r>
      <w:r>
        <w:t>0</w:t>
      </w:r>
      <w:r w:rsidR="00FA089F">
        <w:t>0, w piątki 7.30-12.30, na koszt i ryzyko WYKONAWCY. Wykonawca jest zobowiązany dokonać wszelkich ustaleń co do czasu i miejsca wykonania usługi w uzgodnieniu z użytkownikami obiektów (pomieszczeń). W przypadku zaistnienia konieczności realizacji prac w innym przedziale czasowym, WYKONAWCA jest zobowiązany dokonać ustaleń z Szefem Służby żywnościowej 31.BLT i wykonywać prace pod nadzorem osoby przez niego wskazanej.</w:t>
      </w:r>
    </w:p>
    <w:p w14:paraId="74BD38A4" w14:textId="77777777" w:rsidR="00122C42" w:rsidRDefault="00FA089F">
      <w:pPr>
        <w:numPr>
          <w:ilvl w:val="0"/>
          <w:numId w:val="2"/>
        </w:numPr>
        <w:ind w:left="816" w:right="14" w:hanging="346"/>
      </w:pPr>
      <w:r>
        <w:t>ZAMAWIAJĄCY złoży zamówienie na wykonanie usługi telefonicznie pod numerem telefonu wskazanym w ust. 5 umowy.</w:t>
      </w:r>
    </w:p>
    <w:p w14:paraId="7BA062D4" w14:textId="645A0E31" w:rsidR="00E04993" w:rsidRDefault="00FA089F" w:rsidP="00E04993">
      <w:pPr>
        <w:numPr>
          <w:ilvl w:val="0"/>
          <w:numId w:val="2"/>
        </w:numPr>
        <w:spacing w:after="60"/>
        <w:ind w:left="816" w:right="14" w:hanging="346"/>
      </w:pPr>
      <w:r>
        <w:t>O dacie rozpoczęcia usługi WYKONAWCA powiadomi telefonicznie ZAMAWIAJĄCEGO, nie później niż na 2 dni robocze przed planowanym rozpoczęciem czynności usługowych.</w:t>
      </w:r>
    </w:p>
    <w:p w14:paraId="0919943E" w14:textId="3E4BD93F" w:rsidR="00E04993" w:rsidRDefault="00E04993" w:rsidP="00E04993">
      <w:pPr>
        <w:numPr>
          <w:ilvl w:val="0"/>
          <w:numId w:val="2"/>
        </w:numPr>
        <w:spacing w:after="60"/>
        <w:ind w:left="816" w:right="14" w:hanging="346"/>
      </w:pPr>
      <w:r>
        <w:t>Odległość pomiędzy siedzibą firmy świadczącej usługi przeglądów i napraw chłodniczych, a miejscem świadczenia usługi nie może przekroczyć 50 km.</w:t>
      </w:r>
      <w:r w:rsidR="00785B99">
        <w:t xml:space="preserve"> ZAMAWIAJĄCY przy ocenie odległości będzie korzystał ze strony </w:t>
      </w:r>
      <w:hyperlink r:id="rId10" w:history="1">
        <w:r w:rsidR="00785B99" w:rsidRPr="000D29AA">
          <w:rPr>
            <w:rStyle w:val="Hipercze"/>
          </w:rPr>
          <w:t>www.dojazd.org</w:t>
        </w:r>
      </w:hyperlink>
      <w:r w:rsidR="00785B99">
        <w:t xml:space="preserve"> (wg kryterium najkrótsza droga).</w:t>
      </w:r>
    </w:p>
    <w:p w14:paraId="3301C5C4" w14:textId="2A37EB55" w:rsidR="00785B99" w:rsidRDefault="00785B99" w:rsidP="00785B99">
      <w:pPr>
        <w:numPr>
          <w:ilvl w:val="0"/>
          <w:numId w:val="2"/>
        </w:numPr>
        <w:spacing w:after="60"/>
        <w:ind w:right="14" w:hanging="346"/>
      </w:pPr>
      <w:r>
        <w:t>W przypadku nagłej awarii sprzętu WYKONAWCA zobowiązany jest do jak najszybszego pojawienia się w miejscu powstania awarii ( max. do 2 godzin ), oraz możliwie najszybszego usunięcia awarii.</w:t>
      </w:r>
    </w:p>
    <w:p w14:paraId="2B366FE4" w14:textId="77777777" w:rsidR="00122C42" w:rsidRDefault="00FA089F">
      <w:pPr>
        <w:numPr>
          <w:ilvl w:val="0"/>
          <w:numId w:val="2"/>
        </w:numPr>
        <w:ind w:left="816" w:right="14" w:hanging="346"/>
      </w:pPr>
      <w:r>
        <w:t xml:space="preserve">Do wystawienia zamówienia upoważniony jest w imieniu ZAMAWIAJĄCEGO . </w:t>
      </w:r>
      <w:r>
        <w:rPr>
          <w:noProof/>
        </w:rPr>
        <w:drawing>
          <wp:inline distT="0" distB="0" distL="0" distR="0" wp14:anchorId="5B36396C" wp14:editId="4A45C7D0">
            <wp:extent cx="6097" cy="3048"/>
            <wp:effectExtent l="0" t="0" r="0" b="0"/>
            <wp:docPr id="3709" name="Picture 37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9" name="Picture 370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7B20">
        <w:t>ppor</w:t>
      </w:r>
      <w:r>
        <w:t xml:space="preserve">. </w:t>
      </w:r>
      <w:r w:rsidR="00BD7B20">
        <w:t>Kamil DARNIKOWSKI</w:t>
      </w:r>
      <w:r>
        <w:t>.</w:t>
      </w:r>
    </w:p>
    <w:p w14:paraId="626F3B1E" w14:textId="77777777" w:rsidR="00122C42" w:rsidRDefault="00FA089F">
      <w:pPr>
        <w:numPr>
          <w:ilvl w:val="0"/>
          <w:numId w:val="2"/>
        </w:numPr>
        <w:spacing w:after="810"/>
        <w:ind w:left="816" w:right="14" w:hanging="346"/>
      </w:pPr>
      <w:r>
        <w:t>WYKONAWCA wyznacza swojego przedstawiciela odpowiedzialnego za wykonanie zobowiązań umowy w osobie:</w:t>
      </w:r>
      <w:r w:rsidR="00BD7B20">
        <w:t xml:space="preserve">………………………, </w:t>
      </w:r>
      <w:proofErr w:type="spellStart"/>
      <w:r w:rsidR="00BD7B20">
        <w:t>tel</w:t>
      </w:r>
      <w:proofErr w:type="spellEnd"/>
      <w:r w:rsidR="00BD7B20">
        <w:t>…………………………..</w:t>
      </w:r>
      <w:r>
        <w:t>.</w:t>
      </w:r>
    </w:p>
    <w:p w14:paraId="603BDE10" w14:textId="77777777" w:rsidR="00BD7B20" w:rsidRDefault="00BD7B20" w:rsidP="00BD7B20">
      <w:pPr>
        <w:spacing w:after="0"/>
        <w:ind w:left="816" w:right="14"/>
        <w:jc w:val="center"/>
      </w:pPr>
      <w:r>
        <w:t>§4</w:t>
      </w:r>
    </w:p>
    <w:p w14:paraId="73C308CA" w14:textId="77777777" w:rsidR="00122C42" w:rsidRDefault="00FA089F" w:rsidP="00BD7B20">
      <w:pPr>
        <w:spacing w:after="258"/>
        <w:ind w:left="2957" w:right="1987" w:hanging="91"/>
        <w:jc w:val="center"/>
      </w:pPr>
      <w:r>
        <w:t>MIEJSCE WYKONANIA USŁUGI ORAZ ZASADY REKLAMACJI</w:t>
      </w:r>
    </w:p>
    <w:p w14:paraId="1C352CB0" w14:textId="77777777" w:rsidR="00122C42" w:rsidRDefault="00BD7B20">
      <w:pPr>
        <w:ind w:left="518" w:right="14" w:hanging="331"/>
      </w:pPr>
      <w:r>
        <w:lastRenderedPageBreak/>
        <w:t xml:space="preserve">1. </w:t>
      </w:r>
      <w:r w:rsidR="00FA089F">
        <w:t xml:space="preserve"> </w:t>
      </w:r>
      <w:r>
        <w:t xml:space="preserve"> </w:t>
      </w:r>
      <w:r w:rsidR="00FA089F">
        <w:t xml:space="preserve">Miejscem wykonywania usługi są budynki magazynowe i pomieszczenia magazynowe w Garnizonie Poznań, w Garnizonie Leszno i w Garnizonie </w:t>
      </w:r>
      <w:r>
        <w:t>Śrem</w:t>
      </w:r>
      <w:r w:rsidR="00FA089F">
        <w:t>.</w:t>
      </w:r>
    </w:p>
    <w:p w14:paraId="3F0026CB" w14:textId="77777777" w:rsidR="00122C42" w:rsidRDefault="00FA089F">
      <w:pPr>
        <w:numPr>
          <w:ilvl w:val="0"/>
          <w:numId w:val="3"/>
        </w:numPr>
        <w:ind w:right="14" w:hanging="355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720F5FC2" wp14:editId="52D99694">
            <wp:simplePos x="0" y="0"/>
            <wp:positionH relativeFrom="page">
              <wp:posOffset>7050499</wp:posOffset>
            </wp:positionH>
            <wp:positionV relativeFrom="page">
              <wp:posOffset>10238719</wp:posOffset>
            </wp:positionV>
            <wp:extent cx="3048" cy="9144"/>
            <wp:effectExtent l="0" t="0" r="0" b="0"/>
            <wp:wrapSquare wrapText="bothSides"/>
            <wp:docPr id="3710" name="Picture 37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0" name="Picture 37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 wp14:anchorId="00728469" wp14:editId="444E5F0D">
            <wp:simplePos x="0" y="0"/>
            <wp:positionH relativeFrom="page">
              <wp:posOffset>7047450</wp:posOffset>
            </wp:positionH>
            <wp:positionV relativeFrom="page">
              <wp:posOffset>10250912</wp:posOffset>
            </wp:positionV>
            <wp:extent cx="3049" cy="9144"/>
            <wp:effectExtent l="0" t="0" r="0" b="0"/>
            <wp:wrapSquare wrapText="bothSides"/>
            <wp:docPr id="3711" name="Picture 37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1" name="Picture 371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Do czasu odbioru usługi przez ZAMAWIAJĄCEGO ryzyko wszelkich niebezpieczeństw związanych z ewentualnym uszkodzeniem lub utratą sprzętu i ewentualne koszty wynikłe z tego tytułu ponosi WYKONAWCA.</w:t>
      </w:r>
    </w:p>
    <w:p w14:paraId="03DCFED5" w14:textId="77777777" w:rsidR="00122C42" w:rsidRDefault="00FA089F">
      <w:pPr>
        <w:numPr>
          <w:ilvl w:val="0"/>
          <w:numId w:val="3"/>
        </w:numPr>
        <w:ind w:right="14" w:hanging="355"/>
      </w:pPr>
      <w:r>
        <w:t>WYKONAWCA sporządza protokół odbioru końcowego. Protokół podpisują osoby upoważnione przez strony umowy.</w:t>
      </w:r>
    </w:p>
    <w:p w14:paraId="5028F6FD" w14:textId="77777777" w:rsidR="00122C42" w:rsidRDefault="00FA089F">
      <w:pPr>
        <w:numPr>
          <w:ilvl w:val="0"/>
          <w:numId w:val="3"/>
        </w:numPr>
        <w:ind w:right="14" w:hanging="355"/>
      </w:pPr>
      <w:r>
        <w:t xml:space="preserve">WYKONAWCA jest obowiązany do rozpoznania reklamacji wniesionej przez ZAMAWIAJĄCEGO. Reklamacje będą rozpatrzone nie później niż w terminie 3 dni kalendarzowych od dnia powiadomienia WYKONAWCY (faxem lub drogą elektroniczną wskazane w </w:t>
      </w:r>
      <w:r w:rsidR="00BD7B20">
        <w:t>§</w:t>
      </w:r>
      <w:r>
        <w:t>3 ust. 5 umowy) przez ZAMAWIAJĄCEGO. Protokół reklamacyjny przedstawia załącznik nr 2 do umowy. Brak odpowiedzi Wykonawcy na zgłoszoną przez ZAMAWIAJĄCEGO reklamację w ww. terminie poczytuje się za zasadną. Koszty usuwania ewentualnych usterek i reklamacji jakościowych i ilościowych ponosi Wykonawca, a termin ich usuwania strony ustalają na 7 dni od daty sporządzenia protokołu odbioru.</w:t>
      </w:r>
    </w:p>
    <w:p w14:paraId="4E9817EF" w14:textId="77777777" w:rsidR="00122C42" w:rsidRDefault="00FA089F">
      <w:pPr>
        <w:numPr>
          <w:ilvl w:val="0"/>
          <w:numId w:val="3"/>
        </w:numPr>
        <w:ind w:right="14" w:hanging="355"/>
      </w:pPr>
      <w:r>
        <w:t>ZAMAWIAJĄCY uiści należność wyłącznie za usługę wolną od wad, na</w:t>
      </w:r>
      <w:r w:rsidR="00BD7B20">
        <w:t xml:space="preserve"> co Wykonawca desygnując niniej</w:t>
      </w:r>
      <w:r>
        <w:t>szą umowę wyraża zgodę.</w:t>
      </w:r>
    </w:p>
    <w:p w14:paraId="3BDB055D" w14:textId="77777777" w:rsidR="00122C42" w:rsidRDefault="00FA089F">
      <w:pPr>
        <w:numPr>
          <w:ilvl w:val="0"/>
          <w:numId w:val="3"/>
        </w:numPr>
        <w:ind w:right="14" w:hanging="355"/>
      </w:pPr>
      <w:r>
        <w:t>ZAMAWIAJĄCY przedstawi WYKONAWCY sposób rozmieszczenia sprzętu w jego docelowych miejscach eksploatacji.</w:t>
      </w:r>
    </w:p>
    <w:p w14:paraId="5C699CF2" w14:textId="77777777" w:rsidR="00122C42" w:rsidRDefault="00FA089F">
      <w:pPr>
        <w:numPr>
          <w:ilvl w:val="0"/>
          <w:numId w:val="3"/>
        </w:numPr>
        <w:spacing w:after="282"/>
        <w:ind w:right="14" w:hanging="355"/>
      </w:pPr>
      <w:r>
        <w:t>Ilość sprzętu może ulec zmianie, ze względu na pozbycie się już istniejącego lub nabycie nowego przez ZAMAWIAJĄCEGO, w trakcie trwania umowy.</w:t>
      </w:r>
    </w:p>
    <w:p w14:paraId="5AB6D9C9" w14:textId="77777777" w:rsidR="00122C42" w:rsidRDefault="00D053D5" w:rsidP="00D053D5">
      <w:pPr>
        <w:tabs>
          <w:tab w:val="center" w:pos="7158"/>
          <w:tab w:val="right" w:pos="9173"/>
        </w:tabs>
        <w:spacing w:after="3" w:line="259" w:lineRule="auto"/>
        <w:ind w:left="0"/>
        <w:jc w:val="center"/>
      </w:pPr>
      <w:r>
        <w:t>§5</w:t>
      </w:r>
    </w:p>
    <w:p w14:paraId="33CDE71C" w14:textId="77777777" w:rsidR="00122C42" w:rsidRDefault="00FA089F">
      <w:pPr>
        <w:pStyle w:val="Nagwek2"/>
        <w:spacing w:after="301"/>
        <w:ind w:left="106" w:right="34"/>
      </w:pPr>
      <w:r>
        <w:t>WYNAGRODZENIE WYKONAWCY</w:t>
      </w:r>
    </w:p>
    <w:p w14:paraId="7D27F702" w14:textId="77777777" w:rsidR="00122C42" w:rsidRDefault="00FA089F">
      <w:pPr>
        <w:ind w:left="460" w:right="14" w:hanging="326"/>
      </w:pPr>
      <w:r>
        <w:t>l . Ceny jednostkowe za usługę zostały określone w ofercie cenowej do umowy i są niezmienne przez okres realizacji niniejszej umowy.</w:t>
      </w:r>
    </w:p>
    <w:p w14:paraId="013BFFC4" w14:textId="77777777" w:rsidR="00122C42" w:rsidRDefault="00FA089F">
      <w:pPr>
        <w:spacing w:after="141"/>
        <w:ind w:right="14"/>
      </w:pPr>
      <w:r>
        <w:t>2. Całkowita wartość umowy nie przekroczy kwoty:</w:t>
      </w:r>
    </w:p>
    <w:p w14:paraId="75CFB560" w14:textId="77777777" w:rsidR="00122C42" w:rsidRDefault="00FA089F">
      <w:pPr>
        <w:spacing w:line="311" w:lineRule="auto"/>
        <w:ind w:left="470" w:right="355"/>
      </w:pPr>
      <w:r>
        <w:t xml:space="preserve">netto: </w:t>
      </w:r>
      <w:r w:rsidR="00D053D5">
        <w:t>…………</w:t>
      </w:r>
      <w:r>
        <w:t xml:space="preserve"> zł (słownie: </w:t>
      </w:r>
      <w:r w:rsidR="00D053D5">
        <w:t>……………………………………….</w:t>
      </w:r>
      <w:r>
        <w:t xml:space="preserve">.) brutto: </w:t>
      </w:r>
      <w:r w:rsidR="00D053D5">
        <w:t xml:space="preserve">………. zł </w:t>
      </w:r>
      <w:r w:rsidR="00E73D9C">
        <w:t xml:space="preserve">   </w:t>
      </w:r>
      <w:r w:rsidR="00D053D5">
        <w:t>(słownie:……………………………………………………….)</w:t>
      </w:r>
    </w:p>
    <w:p w14:paraId="3C6E2667" w14:textId="77777777" w:rsidR="00122C42" w:rsidRDefault="00FA089F">
      <w:pPr>
        <w:numPr>
          <w:ilvl w:val="0"/>
          <w:numId w:val="4"/>
        </w:numPr>
        <w:spacing w:line="323" w:lineRule="auto"/>
        <w:ind w:right="84" w:hanging="134"/>
      </w:pPr>
      <w:r>
        <w:t>202</w:t>
      </w:r>
      <w:r w:rsidR="00E73D9C">
        <w:t>6</w:t>
      </w:r>
      <w:r>
        <w:t xml:space="preserve"> r. netto: </w:t>
      </w:r>
      <w:r w:rsidR="00E73D9C">
        <w:t>………….</w:t>
      </w:r>
      <w:r>
        <w:t xml:space="preserve"> zł (słownie: </w:t>
      </w:r>
      <w:r w:rsidR="00E73D9C">
        <w:t>…………………</w:t>
      </w:r>
      <w:r>
        <w:t xml:space="preserve">.) brutto: </w:t>
      </w:r>
      <w:r w:rsidR="00E73D9C">
        <w:t xml:space="preserve">…………….. zł </w:t>
      </w:r>
      <w:r>
        <w:t xml:space="preserve">(słownie: </w:t>
      </w:r>
      <w:r w:rsidR="00E73D9C">
        <w:t>………………………………………………………</w:t>
      </w:r>
      <w:r>
        <w:t>.),</w:t>
      </w:r>
    </w:p>
    <w:p w14:paraId="68C40C77" w14:textId="77777777" w:rsidR="00122C42" w:rsidRDefault="00FA089F">
      <w:pPr>
        <w:numPr>
          <w:ilvl w:val="0"/>
          <w:numId w:val="4"/>
        </w:numPr>
        <w:spacing w:after="437" w:line="328" w:lineRule="auto"/>
        <w:ind w:right="84" w:hanging="134"/>
      </w:pPr>
      <w:r>
        <w:t>202</w:t>
      </w:r>
      <w:r w:rsidR="00E73D9C">
        <w:t>7</w:t>
      </w:r>
      <w:r>
        <w:t xml:space="preserve"> r. netto: </w:t>
      </w:r>
      <w:r w:rsidR="00E73D9C">
        <w:t>…………..</w:t>
      </w:r>
      <w:r>
        <w:t xml:space="preserve">zł (słownie: </w:t>
      </w:r>
      <w:r w:rsidR="00E73D9C">
        <w:t>………………………………..</w:t>
      </w:r>
      <w:r>
        <w:t>.) brutto:</w:t>
      </w:r>
      <w:r w:rsidR="00E73D9C">
        <w:t>……… zł (słownie:……………………………………………………….</w:t>
      </w:r>
      <w:r>
        <w:t>.).</w:t>
      </w:r>
    </w:p>
    <w:p w14:paraId="7EF59138" w14:textId="77777777" w:rsidR="009B0FE4" w:rsidRDefault="009B0FE4" w:rsidP="00E73D9C">
      <w:pPr>
        <w:spacing w:after="0" w:line="328" w:lineRule="auto"/>
        <w:ind w:left="604" w:right="84"/>
        <w:jc w:val="center"/>
      </w:pPr>
    </w:p>
    <w:p w14:paraId="769B9FF1" w14:textId="77777777" w:rsidR="009B0FE4" w:rsidRDefault="009B0FE4" w:rsidP="00E73D9C">
      <w:pPr>
        <w:spacing w:after="0" w:line="328" w:lineRule="auto"/>
        <w:ind w:left="604" w:right="84"/>
        <w:jc w:val="center"/>
      </w:pPr>
    </w:p>
    <w:p w14:paraId="357A5672" w14:textId="77777777" w:rsidR="009B0FE4" w:rsidRDefault="009B0FE4" w:rsidP="00E73D9C">
      <w:pPr>
        <w:spacing w:after="0" w:line="328" w:lineRule="auto"/>
        <w:ind w:left="604" w:right="84"/>
        <w:jc w:val="center"/>
      </w:pPr>
    </w:p>
    <w:p w14:paraId="41FCB7A3" w14:textId="77777777" w:rsidR="009B0FE4" w:rsidRDefault="009B0FE4" w:rsidP="00E73D9C">
      <w:pPr>
        <w:spacing w:after="0" w:line="328" w:lineRule="auto"/>
        <w:ind w:left="604" w:right="84"/>
        <w:jc w:val="center"/>
      </w:pPr>
    </w:p>
    <w:p w14:paraId="441F2345" w14:textId="79F83456" w:rsidR="00E73D9C" w:rsidRDefault="00E73D9C" w:rsidP="00E73D9C">
      <w:pPr>
        <w:spacing w:after="0" w:line="328" w:lineRule="auto"/>
        <w:ind w:left="604" w:right="84"/>
        <w:jc w:val="center"/>
      </w:pPr>
      <w:r>
        <w:lastRenderedPageBreak/>
        <w:t>§6</w:t>
      </w:r>
    </w:p>
    <w:p w14:paraId="7998F96F" w14:textId="77777777" w:rsidR="00122C42" w:rsidRDefault="00FA089F">
      <w:pPr>
        <w:pStyle w:val="Nagwek1"/>
        <w:spacing w:after="27"/>
        <w:ind w:left="404" w:right="413"/>
      </w:pPr>
      <w:r>
        <w:t>ZMIANA WYSOKOŚCI WYNAGRODZENIA</w:t>
      </w:r>
    </w:p>
    <w:p w14:paraId="7CA622B0" w14:textId="77777777" w:rsidR="00E73D9C" w:rsidRPr="00E73D9C" w:rsidRDefault="00E73D9C" w:rsidP="00E73D9C"/>
    <w:p w14:paraId="0C8DB473" w14:textId="77777777" w:rsidR="00122C42" w:rsidRDefault="00FA089F">
      <w:pPr>
        <w:spacing w:after="828" w:line="255" w:lineRule="auto"/>
        <w:ind w:left="792" w:right="-10" w:hanging="341"/>
        <w:jc w:val="left"/>
      </w:pPr>
      <w:r>
        <w:t>l . ZAMAWIAJĄCY przewiduje możliwość zmiany ceny umowy w sprawie zamówienia publicznego w przypadku ustawowej zmiany stawk</w:t>
      </w:r>
      <w:r w:rsidR="00E73D9C">
        <w:t xml:space="preserve">i podatku od towarów i usług </w:t>
      </w:r>
      <w:r>
        <w:t>(VAT). W tym przypadku wynagrodzenie WYKONAWCY będzie automatycznie wypłacone według nowej stawki VAT.</w:t>
      </w:r>
    </w:p>
    <w:p w14:paraId="335052A8" w14:textId="77777777" w:rsidR="00E73D9C" w:rsidRDefault="00E73D9C" w:rsidP="00E73D9C">
      <w:pPr>
        <w:spacing w:after="0" w:line="255" w:lineRule="auto"/>
        <w:ind w:left="792" w:right="-10" w:hanging="341"/>
        <w:jc w:val="center"/>
      </w:pPr>
      <w:r>
        <w:t>§7</w:t>
      </w:r>
    </w:p>
    <w:p w14:paraId="2B7FB752" w14:textId="77777777" w:rsidR="00122C42" w:rsidRDefault="00FA089F">
      <w:pPr>
        <w:pStyle w:val="Nagwek1"/>
        <w:ind w:left="404" w:right="446"/>
      </w:pPr>
      <w:r>
        <w:t>ZASADY PŁATNOŚCI WYNAGRODZENIA</w:t>
      </w:r>
    </w:p>
    <w:p w14:paraId="5DA898C8" w14:textId="77777777" w:rsidR="00E73D9C" w:rsidRPr="00E73D9C" w:rsidRDefault="00E73D9C" w:rsidP="00E73D9C"/>
    <w:p w14:paraId="27FA2240" w14:textId="77777777" w:rsidR="00122C42" w:rsidRDefault="00FA089F" w:rsidP="006073D9">
      <w:pPr>
        <w:ind w:left="720" w:right="119" w:hanging="323"/>
      </w:pPr>
      <w:r>
        <w:t>1. Strony ustalają, że rozliczenie za zrealizowaną usługę nastąpi na podstawie faktury, a podstawą do jej wystawienia będzie protokół odbioru podpisany przez upoważnionego pracownika ZAMAWIAJĄCEGO</w:t>
      </w:r>
      <w:r w:rsidR="006073D9">
        <w:t>,</w:t>
      </w:r>
      <w:r>
        <w:t xml:space="preserve"> po sprawdzeniu zgodności wykonanej usługi z wymogami przedmiotowymi dostarczonej usługi („Opisem przedmiotu zamówienia”).</w:t>
      </w:r>
    </w:p>
    <w:p w14:paraId="4200B2D0" w14:textId="77777777" w:rsidR="00122C42" w:rsidRDefault="00FA089F" w:rsidP="006073D9">
      <w:pPr>
        <w:ind w:left="758" w:right="14"/>
      </w:pPr>
      <w:r>
        <w:t>Zamawiający wymaga, aby Wykonawca umieścił na fakturze następujące informacje:</w:t>
      </w:r>
    </w:p>
    <w:p w14:paraId="2FD8ACEE" w14:textId="77777777" w:rsidR="00122C42" w:rsidRDefault="00FA089F">
      <w:pPr>
        <w:numPr>
          <w:ilvl w:val="0"/>
          <w:numId w:val="5"/>
        </w:numPr>
        <w:ind w:right="14" w:hanging="360"/>
      </w:pPr>
      <w:r>
        <w:t>zakres wykonanej usługi ze wskazaniem miejsca w którym usługa została wykonana;</w:t>
      </w:r>
    </w:p>
    <w:p w14:paraId="266EF85C" w14:textId="77777777" w:rsidR="00122C42" w:rsidRDefault="00FA089F">
      <w:pPr>
        <w:numPr>
          <w:ilvl w:val="0"/>
          <w:numId w:val="5"/>
        </w:numPr>
        <w:ind w:right="14" w:hanging="360"/>
      </w:pPr>
      <w:r>
        <w:t>cenę i wartość usługi;</w:t>
      </w:r>
    </w:p>
    <w:p w14:paraId="0A3AA95B" w14:textId="77777777" w:rsidR="00122C42" w:rsidRDefault="00FA089F">
      <w:pPr>
        <w:numPr>
          <w:ilvl w:val="0"/>
          <w:numId w:val="5"/>
        </w:numPr>
        <w:ind w:right="14" w:hanging="360"/>
      </w:pPr>
      <w:r>
        <w:t>numer umowy której dotyczy faktura;</w:t>
      </w:r>
    </w:p>
    <w:p w14:paraId="077FC9ED" w14:textId="77777777" w:rsidR="00122C42" w:rsidRDefault="00FA089F">
      <w:pPr>
        <w:ind w:left="384" w:right="14"/>
      </w:pPr>
      <w:r>
        <w:t>Na każdą usługę należy</w:t>
      </w:r>
      <w:r w:rsidR="006073D9">
        <w:t xml:space="preserve"> wystawić </w:t>
      </w:r>
      <w:r>
        <w:t>fakturę wskazując jako płatnika i nabywcę: 31 Baza Lotnictwa Taktycznego w Poznaniu- Krzesinach, 61-325 Poznań, ul. Silniki 1.</w:t>
      </w:r>
    </w:p>
    <w:p w14:paraId="4C722F9C" w14:textId="77777777" w:rsidR="00122C42" w:rsidRDefault="00FA089F">
      <w:pPr>
        <w:numPr>
          <w:ilvl w:val="0"/>
          <w:numId w:val="6"/>
        </w:numPr>
        <w:ind w:right="14" w:hanging="355"/>
      </w:pPr>
      <w:r>
        <w:t>Częstotliwość wystawiania faktur po każdej dokonanej usłudze, co kwartał danego roku.</w:t>
      </w:r>
    </w:p>
    <w:p w14:paraId="53995B72" w14:textId="77777777" w:rsidR="00122C42" w:rsidRDefault="00FA089F">
      <w:pPr>
        <w:numPr>
          <w:ilvl w:val="0"/>
          <w:numId w:val="6"/>
        </w:numPr>
        <w:ind w:right="14" w:hanging="355"/>
      </w:pPr>
      <w:r>
        <w:t>ZAMAWIAJĄCY dokona zapłaty należności przelewem na konto WYKONAWCY w ciągu 30 dni od daty przyjęcia usługi wraz z fakturą.</w:t>
      </w:r>
    </w:p>
    <w:p w14:paraId="3D561435" w14:textId="77777777" w:rsidR="00122C42" w:rsidRDefault="00FA089F">
      <w:pPr>
        <w:numPr>
          <w:ilvl w:val="0"/>
          <w:numId w:val="6"/>
        </w:numPr>
        <w:ind w:right="14" w:hanging="355"/>
      </w:pPr>
      <w:r>
        <w:t>Za termin zapłaty uznaje się dzień, w którym</w:t>
      </w:r>
      <w:r w:rsidR="006073D9">
        <w:t xml:space="preserve"> zostanie</w:t>
      </w:r>
      <w:r>
        <w:t xml:space="preserve"> </w:t>
      </w:r>
      <w:r w:rsidR="006073D9">
        <w:t>obciążony</w:t>
      </w:r>
      <w:r>
        <w:t xml:space="preserve"> rachun</w:t>
      </w:r>
      <w:r w:rsidR="006073D9">
        <w:t>ek</w:t>
      </w:r>
      <w:r>
        <w:t xml:space="preserve"> bankow</w:t>
      </w:r>
      <w:r w:rsidR="006073D9">
        <w:t>y</w:t>
      </w:r>
      <w:r>
        <w:t xml:space="preserve"> ZAMAWIAJĄCEGO.</w:t>
      </w:r>
    </w:p>
    <w:p w14:paraId="2A520F65" w14:textId="77777777" w:rsidR="00122C42" w:rsidRDefault="00FA089F">
      <w:pPr>
        <w:numPr>
          <w:ilvl w:val="0"/>
          <w:numId w:val="6"/>
        </w:numPr>
        <w:spacing w:after="75"/>
        <w:ind w:right="14" w:hanging="355"/>
      </w:pPr>
      <w:r>
        <w:t>Jednocześnie zastrzega się, że z uwagi na sposób finansowania działalności 31 BLT (wydatki w ramach planu finansowego danego roku budżetowego), wykonanie umowy z opóźnieniem uniemożliwiającym uiszczenie zobowiązania do 31.12.202</w:t>
      </w:r>
      <w:r w:rsidR="006073D9">
        <w:t>7</w:t>
      </w:r>
    </w:p>
    <w:p w14:paraId="1968C648" w14:textId="77777777" w:rsidR="00122C42" w:rsidRDefault="00FA089F">
      <w:pPr>
        <w:ind w:left="821" w:right="14"/>
      </w:pPr>
      <w:r>
        <w:t>roku skutkować będzie uiszczeniem zobowiązania w nowym roku budżetowym, po otrzymaniu stosownego zwiększenia planu finansowego w tym zakresie.</w:t>
      </w:r>
    </w:p>
    <w:p w14:paraId="638B87E1" w14:textId="77777777" w:rsidR="00122C42" w:rsidRDefault="00FA089F">
      <w:pPr>
        <w:numPr>
          <w:ilvl w:val="0"/>
          <w:numId w:val="6"/>
        </w:numPr>
        <w:ind w:right="14" w:hanging="355"/>
      </w:pPr>
      <w:r>
        <w:t>Od faktur niezapłaconych w terminie WYKONAWCY przysługują odsetki ustawowe.</w:t>
      </w:r>
    </w:p>
    <w:p w14:paraId="7AE8A6C4" w14:textId="77777777" w:rsidR="00122C42" w:rsidRDefault="00FA089F">
      <w:pPr>
        <w:numPr>
          <w:ilvl w:val="0"/>
          <w:numId w:val="6"/>
        </w:numPr>
        <w:ind w:right="14" w:hanging="355"/>
      </w:pPr>
      <w:r>
        <w:t>Przy realizacji postanowień niniejszej umowy Strony zobowiązane są do stosowania mechanizmu podzielnej płatności dla towarów i usług wymienionych w zał. nr 15 ustawy o podatku od towaru i usług.</w:t>
      </w:r>
    </w:p>
    <w:p w14:paraId="4A5299D9" w14:textId="77777777" w:rsidR="00122C42" w:rsidRDefault="00FA089F">
      <w:pPr>
        <w:numPr>
          <w:ilvl w:val="0"/>
          <w:numId w:val="6"/>
        </w:numPr>
        <w:ind w:right="14" w:hanging="355"/>
      </w:pPr>
      <w:r>
        <w:t xml:space="preserve">Wykonawca oświadcza, </w:t>
      </w:r>
      <w:r w:rsidR="006A3452">
        <w:t>ż</w:t>
      </w:r>
      <w:r>
        <w:t xml:space="preserve">e numer rachunku rozliczeniowego wskazany we wszystkich fakturach wystawianych do przedmiotowej umowy, należy do wykonawcy i jest rachunkiem, dla którego zgodnie z Rozdziałem 3a ustawy z dnia 29 sierpnia 1997r. </w:t>
      </w:r>
      <w:r>
        <w:rPr>
          <w:noProof/>
        </w:rPr>
        <w:drawing>
          <wp:inline distT="0" distB="0" distL="0" distR="0" wp14:anchorId="0DA14454" wp14:editId="7EC6F7D8">
            <wp:extent cx="79253" cy="6096"/>
            <wp:effectExtent l="0" t="0" r="0" b="0"/>
            <wp:docPr id="8712" name="Picture 87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2" name="Picture 87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9253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E5025B" w14:textId="77777777" w:rsidR="00122C42" w:rsidRDefault="00FA089F">
      <w:pPr>
        <w:spacing w:after="0" w:line="259" w:lineRule="auto"/>
        <w:ind w:left="404" w:hanging="10"/>
        <w:jc w:val="center"/>
      </w:pPr>
      <w:r>
        <w:t xml:space="preserve">Prawo bankowe (Dz. U. 2022 r poz. 2324 ze </w:t>
      </w:r>
      <w:r w:rsidR="00E40F5A">
        <w:t>z</w:t>
      </w:r>
      <w:r>
        <w:t>m.) prowadzony jest rachunek VAT.</w:t>
      </w:r>
    </w:p>
    <w:p w14:paraId="359845CF" w14:textId="77777777" w:rsidR="00122C42" w:rsidRDefault="00FA089F">
      <w:pPr>
        <w:ind w:left="816" w:right="14" w:hanging="346"/>
      </w:pPr>
      <w:r>
        <w:lastRenderedPageBreak/>
        <w:t>9 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</w:t>
      </w:r>
      <w:r w:rsidR="00235FA2">
        <w:t>zenie, dla którego prowadzony j</w:t>
      </w:r>
      <w:r>
        <w:t>est rachunek VAT.</w:t>
      </w:r>
    </w:p>
    <w:p w14:paraId="2DBAED7E" w14:textId="77777777" w:rsidR="00122C42" w:rsidRDefault="00FA089F">
      <w:pPr>
        <w:numPr>
          <w:ilvl w:val="0"/>
          <w:numId w:val="7"/>
        </w:numPr>
        <w:ind w:right="14" w:hanging="326"/>
      </w:pPr>
      <w:r>
        <w:t>Jeżeli przedmiot umowy nie został zawarty w zał. 15 do Ustawy o podatku od towarów i usług zapisy ust. 7,8,9 nie znajdują zastosowania.</w:t>
      </w:r>
    </w:p>
    <w:p w14:paraId="7735C5B3" w14:textId="77777777" w:rsidR="00122C42" w:rsidRDefault="00FA089F">
      <w:pPr>
        <w:numPr>
          <w:ilvl w:val="0"/>
          <w:numId w:val="7"/>
        </w:numPr>
        <w:ind w:right="14" w:hanging="326"/>
      </w:pPr>
      <w:r>
        <w:t>Termin dostarczenia ostatniej faktury zamówienia podstawowego: za rok 202</w:t>
      </w:r>
      <w:r w:rsidR="00E40F5A">
        <w:t>6</w:t>
      </w:r>
      <w:r>
        <w:t xml:space="preserve"> do dnia 15.12.202</w:t>
      </w:r>
      <w:r w:rsidR="00E40F5A">
        <w:t>6</w:t>
      </w:r>
      <w:r>
        <w:t xml:space="preserve"> r., za rok 202</w:t>
      </w:r>
      <w:r w:rsidR="00E40F5A">
        <w:t>7</w:t>
      </w:r>
      <w:r>
        <w:t xml:space="preserve"> do dnia 15.12.202</w:t>
      </w:r>
      <w:r w:rsidR="00E40F5A">
        <w:t>7</w:t>
      </w:r>
      <w:r>
        <w:t xml:space="preserve"> r.</w:t>
      </w:r>
    </w:p>
    <w:p w14:paraId="64EE5671" w14:textId="77777777" w:rsidR="00122C42" w:rsidRDefault="00FA089F">
      <w:pPr>
        <w:numPr>
          <w:ilvl w:val="0"/>
          <w:numId w:val="7"/>
        </w:numPr>
        <w:ind w:right="14" w:hanging="326"/>
      </w:pPr>
      <w:r>
        <w:t xml:space="preserve">Zamawiający przewiduje „PRAWO </w:t>
      </w:r>
      <w:r w:rsidR="00E40F5A">
        <w:t>OPCJI” w ilości do kwoty brutto…………</w:t>
      </w:r>
      <w:r>
        <w:t>zł. (na lata 202</w:t>
      </w:r>
      <w:r w:rsidR="00E40F5A">
        <w:t>6</w:t>
      </w:r>
      <w:r>
        <w:t xml:space="preserve"> - </w:t>
      </w:r>
      <w:r w:rsidR="00E40F5A">
        <w:t>………..</w:t>
      </w:r>
      <w:r>
        <w:t xml:space="preserve"> zł, 202</w:t>
      </w:r>
      <w:r w:rsidR="00E40F5A">
        <w:t>7</w:t>
      </w:r>
      <w:r>
        <w:t xml:space="preserve"> - </w:t>
      </w:r>
      <w:r w:rsidR="00E40F5A">
        <w:t>………….</w:t>
      </w:r>
      <w:r>
        <w:t>zł) w zakresie asortymentu zawartego w Formularzu cenowym. Rozszerzenie zamówienia w ramach opcji będzie realizowane do dnia 31.12.2025 r. „PRAWO OPCJI” realizowane będzie na takich samych warunkach i terminach jak zamówienie podstawowe. Cena jednostkowa prawa opcji będzie identyczna jak zamówienia podstawowego, określona w Formularzu</w:t>
      </w:r>
    </w:p>
    <w:p w14:paraId="267714FA" w14:textId="77777777" w:rsidR="00122C42" w:rsidRDefault="00FA089F">
      <w:pPr>
        <w:spacing w:after="533"/>
        <w:ind w:left="811" w:right="14"/>
      </w:pPr>
      <w:r>
        <w:t>Cenowym WYKONAWCY (załącznik nr 3 do umowy). Realizacja opcji może</w:t>
      </w:r>
      <w:r w:rsidR="00E40F5A">
        <w:t>,</w:t>
      </w:r>
      <w:r>
        <w:t xml:space="preserve"> ale nie musi nastąpić. O zamiarze skorzystania z prawa opcji, Zamawiający poinformuje Wykonawcę odrębnym pismem. Brak realizacji zamówienia w tym zakresie nie będzie rodzić żadnych roszczeń ze strony Wykonawcy w stosunku do Zamawiającego.</w:t>
      </w:r>
    </w:p>
    <w:p w14:paraId="416C9230" w14:textId="77777777" w:rsidR="00770E44" w:rsidRDefault="00770E44" w:rsidP="00770E44">
      <w:pPr>
        <w:spacing w:after="0"/>
        <w:ind w:left="811" w:right="14"/>
        <w:jc w:val="center"/>
      </w:pPr>
      <w:r>
        <w:t>§8</w:t>
      </w:r>
    </w:p>
    <w:p w14:paraId="7D310D55" w14:textId="77777777" w:rsidR="00122C42" w:rsidRDefault="00FA089F" w:rsidP="00770E44">
      <w:pPr>
        <w:pStyle w:val="Nagwek1"/>
        <w:ind w:left="404" w:right="322"/>
      </w:pPr>
      <w:r>
        <w:t>KARY UMOWNE</w:t>
      </w:r>
    </w:p>
    <w:p w14:paraId="5DD9642C" w14:textId="77777777" w:rsidR="00770E44" w:rsidRPr="00770E44" w:rsidRDefault="00770E44" w:rsidP="00770E44"/>
    <w:p w14:paraId="77E4D435" w14:textId="77777777" w:rsidR="00122C42" w:rsidRDefault="00FA089F">
      <w:pPr>
        <w:spacing w:after="105"/>
        <w:ind w:left="408" w:right="14"/>
      </w:pPr>
      <w:r>
        <w:t>1. WYKONAWCA zapłaci ZAMAWIAJĄCEMU karę umowną:</w:t>
      </w:r>
    </w:p>
    <w:p w14:paraId="20ADE87F" w14:textId="77777777" w:rsidR="00122C42" w:rsidRDefault="00FA089F">
      <w:pPr>
        <w:numPr>
          <w:ilvl w:val="0"/>
          <w:numId w:val="8"/>
        </w:numPr>
        <w:spacing w:after="102"/>
        <w:ind w:left="816" w:right="14" w:hanging="346"/>
      </w:pPr>
      <w:r>
        <w:t xml:space="preserve">za odstąpienie od umowy z przyczyn leżących po stronie Wykonawcy w wysokości </w:t>
      </w:r>
      <w:r w:rsidR="005854EC">
        <w:rPr>
          <w:noProof/>
        </w:rPr>
        <w:t xml:space="preserve">10 % </w:t>
      </w:r>
      <w:r>
        <w:t xml:space="preserve">wynagrodzenia brutto określonego w </w:t>
      </w:r>
      <w:r w:rsidR="005854EC">
        <w:t>§</w:t>
      </w:r>
      <w:r>
        <w:t>5 ust. 2 niniejszej danej części umowy;</w:t>
      </w:r>
    </w:p>
    <w:p w14:paraId="4ABD11B3" w14:textId="77777777" w:rsidR="00122C42" w:rsidRDefault="00FA089F">
      <w:pPr>
        <w:numPr>
          <w:ilvl w:val="0"/>
          <w:numId w:val="8"/>
        </w:numPr>
        <w:spacing w:after="93"/>
        <w:ind w:left="816" w:right="14" w:hanging="346"/>
      </w:pPr>
      <w:r>
        <w:t xml:space="preserve">za niewykonanie lub nienależyte wykonanie całości umowy w wysokości 10 % wynagrodzenia brutto określonego w </w:t>
      </w:r>
      <w:r w:rsidR="005854EC">
        <w:t>§</w:t>
      </w:r>
      <w:r>
        <w:t>5 ust. 2 niniejszej umowy;</w:t>
      </w:r>
    </w:p>
    <w:p w14:paraId="525CD765" w14:textId="77777777" w:rsidR="00122C42" w:rsidRDefault="00FA089F">
      <w:pPr>
        <w:numPr>
          <w:ilvl w:val="0"/>
          <w:numId w:val="8"/>
        </w:numPr>
        <w:spacing w:after="111"/>
        <w:ind w:left="816" w:right="14" w:hanging="346"/>
      </w:pPr>
      <w:r>
        <w:t>za niewykonanie lub nienależyte wykonanie części umowy w wysokości 10 % wynagrodzenia brutto przysługującego WYKONAWCY</w:t>
      </w:r>
      <w:r w:rsidR="005854EC">
        <w:t>,</w:t>
      </w:r>
      <w:r>
        <w:t xml:space="preserve"> za część niewykonaną lub niewłaściwie wykonaną,</w:t>
      </w:r>
    </w:p>
    <w:p w14:paraId="4EC00F96" w14:textId="77777777" w:rsidR="00122C42" w:rsidRDefault="00FA089F">
      <w:pPr>
        <w:numPr>
          <w:ilvl w:val="0"/>
          <w:numId w:val="8"/>
        </w:numPr>
        <w:spacing w:after="115"/>
        <w:ind w:left="816" w:right="14" w:hanging="346"/>
      </w:pPr>
      <w:r>
        <w:t xml:space="preserve">za nieuzasadnioną zwłokę w wykonaniu przedmiotu umowy w wysokości 0,1% wynagrodzenia umownego brutto określonego w </w:t>
      </w:r>
      <w:r w:rsidR="005854EC">
        <w:t>§</w:t>
      </w:r>
      <w:r>
        <w:t>5 ust. 2 niniejszej umowy za każdy dzień zwłoki</w:t>
      </w:r>
      <w:r w:rsidR="005854EC">
        <w:t>,</w:t>
      </w:r>
      <w:r>
        <w:t xml:space="preserve"> licząc od umownego terminu wykonania umowy;</w:t>
      </w:r>
    </w:p>
    <w:p w14:paraId="3922DBCA" w14:textId="77777777" w:rsidR="00122C42" w:rsidRDefault="00FA089F">
      <w:pPr>
        <w:numPr>
          <w:ilvl w:val="0"/>
          <w:numId w:val="9"/>
        </w:numPr>
        <w:ind w:right="14" w:hanging="355"/>
      </w:pPr>
      <w:r>
        <w:t>ZAMAWIAJĄCY zastrzega sobie prawo potrącenia równowartości naliczonych kar umownych z dowolnej należności WYKONAWCY, na co WYKONAWCA niniejszym wyraża zgodę. Oświadczenie o potrąceniu zostanie dokonane w formie pisemnej.</w:t>
      </w:r>
    </w:p>
    <w:p w14:paraId="09569640" w14:textId="77777777" w:rsidR="00122C42" w:rsidRDefault="00FA089F">
      <w:pPr>
        <w:numPr>
          <w:ilvl w:val="0"/>
          <w:numId w:val="9"/>
        </w:numPr>
        <w:ind w:right="14" w:hanging="355"/>
      </w:pPr>
      <w:r>
        <w:t>Zamawiający zastrzega sobie prawo dochodzenia odszkodowania uzupełniającego przewyższającego wysokość zastrzeżonych kar umownych. Zamawiający może zastosować jednocześnie karę za zwłokę w wykonaniu umowy i jej nienależyte wykonanie.</w:t>
      </w:r>
    </w:p>
    <w:p w14:paraId="59CEBBC3" w14:textId="77777777" w:rsidR="00122C42" w:rsidRDefault="00FA089F">
      <w:pPr>
        <w:numPr>
          <w:ilvl w:val="0"/>
          <w:numId w:val="9"/>
        </w:numPr>
        <w:ind w:right="14" w:hanging="355"/>
      </w:pPr>
      <w:r>
        <w:lastRenderedPageBreak/>
        <w:t>Ustanowienie w umowie odszkodowania na zasadach ogólnych lub w formie kar pieniężnych oraz uregulowanie tych odszkodowań lub kar przez Stronę odpowiedzialną za niedopełnienie postanowień umowy, nie zwalnia tej Strony z wykonania zobowiązań wynikających z umowy, z wyjątkiem przypadku odstąpienia od umowy, jeżeli została dokonana na mocy przepisów obowiązującego prawa lub zapisów niniejszej umowy Zamawiający ma prawo w trybie natychmiastowym do wystawienia noty obciążeniowej i umownego potrącenia naliczonych kar umownych w myśl powyższego ust. 1 z dowolnej należności Wykonawcy. Należności objęte potrąceniem umownym opisanym w poprzednim zdaniu nie muszą być wymagalne, zaskarżalne i jednorodzajowe. Zamawiający dokonuje potrącenia poprzez wystawienie noty obciążającej, na co niniejszym Wykonawca wyraża zgodę.</w:t>
      </w:r>
    </w:p>
    <w:p w14:paraId="6B060F9D" w14:textId="77777777" w:rsidR="00122C42" w:rsidRDefault="00FA089F">
      <w:pPr>
        <w:numPr>
          <w:ilvl w:val="0"/>
          <w:numId w:val="9"/>
        </w:numPr>
        <w:ind w:right="14" w:hanging="355"/>
      </w:pPr>
      <w:r>
        <w:t>W przypadku</w:t>
      </w:r>
      <w:r w:rsidR="00BB3823">
        <w:t>,</w:t>
      </w:r>
      <w:r>
        <w:t xml:space="preserve"> gdy wyżej wskazane potrącenie nie będzie możliwe</w:t>
      </w:r>
      <w:r w:rsidR="003F0EE7">
        <w:t>,</w:t>
      </w:r>
      <w:r>
        <w:t xml:space="preserve"> Wykonawca zobowiązuje się do zapłaty naliczonych kar umownych w nieprzekraczalnym terminie 14 dni od dnia wystawienia noty obciążającej z tego tytułu.</w:t>
      </w:r>
    </w:p>
    <w:p w14:paraId="6291E9D4" w14:textId="77777777" w:rsidR="00122C42" w:rsidRDefault="00FA089F">
      <w:pPr>
        <w:numPr>
          <w:ilvl w:val="0"/>
          <w:numId w:val="9"/>
        </w:numPr>
        <w:ind w:right="14" w:hanging="355"/>
      </w:pPr>
      <w:r>
        <w:t>W razie zaistnienia istotnej zmiany okoliczności powodującej, że wykonanie umowy nie leży w interesie publicznym, czego nie można było przewidzieć w chwili zawarcia umowy, ZAMAWIAJĄCY może odstąpić od umow</w:t>
      </w:r>
      <w:r w:rsidR="00F3309B">
        <w:t>y w terminie 30 dni od powzięcia</w:t>
      </w:r>
      <w:r>
        <w:t xml:space="preserve"> wiadomości o tych okolicznościach.</w:t>
      </w:r>
    </w:p>
    <w:p w14:paraId="12C44428" w14:textId="77777777" w:rsidR="00122C42" w:rsidRDefault="00FA089F">
      <w:pPr>
        <w:numPr>
          <w:ilvl w:val="0"/>
          <w:numId w:val="9"/>
        </w:numPr>
        <w:spacing w:after="553"/>
        <w:ind w:right="14" w:hanging="355"/>
      </w:pPr>
      <w:r>
        <w:t>W przypadku, o których mowa w ust. 6 WYKONAWCA może żądać wyłącznie wynagrodzenia należnego z tytułu wykonania części umowy.</w:t>
      </w:r>
    </w:p>
    <w:p w14:paraId="0E7779B7" w14:textId="77777777" w:rsidR="00244B57" w:rsidRDefault="00244B57" w:rsidP="00244B57">
      <w:pPr>
        <w:spacing w:after="0"/>
        <w:ind w:left="710" w:right="14"/>
        <w:jc w:val="center"/>
      </w:pPr>
      <w:r>
        <w:t>§9</w:t>
      </w:r>
    </w:p>
    <w:p w14:paraId="18852A63" w14:textId="77777777" w:rsidR="00122C42" w:rsidRDefault="00FA089F">
      <w:pPr>
        <w:pStyle w:val="Nagwek2"/>
        <w:ind w:left="106" w:right="106"/>
      </w:pPr>
      <w:r>
        <w:t>ODSTĄPIENIE OD UMOWY</w:t>
      </w:r>
    </w:p>
    <w:p w14:paraId="47B7E7B0" w14:textId="77777777" w:rsidR="00244B57" w:rsidRPr="00244B57" w:rsidRDefault="00244B57" w:rsidP="00244B57"/>
    <w:p w14:paraId="75402EF7" w14:textId="77777777" w:rsidR="00122C42" w:rsidRDefault="00FA089F">
      <w:pPr>
        <w:numPr>
          <w:ilvl w:val="0"/>
          <w:numId w:val="10"/>
        </w:numPr>
        <w:ind w:left="429" w:right="45" w:hanging="326"/>
      </w:pPr>
      <w:r>
        <w:t>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 W takim wypadku WYKONAWCA może żądać jedynie wynagrodzenia należnego mu z tytułu wykonania części umowy.</w:t>
      </w:r>
    </w:p>
    <w:p w14:paraId="3A56A661" w14:textId="77777777" w:rsidR="00122C42" w:rsidRDefault="00FA089F">
      <w:pPr>
        <w:numPr>
          <w:ilvl w:val="0"/>
          <w:numId w:val="10"/>
        </w:numPr>
        <w:spacing w:after="297"/>
        <w:ind w:left="429" w:right="45" w:hanging="326"/>
      </w:pPr>
      <w:r>
        <w:t>WYKONAWCA zrzeka się wszelkich roszczeń względem ZAMAWIAJĄCEGO z tytułu odstąpienia od umowy z powodów podanych w ust. 1.</w:t>
      </w:r>
    </w:p>
    <w:p w14:paraId="29399967" w14:textId="77777777" w:rsidR="0082541D" w:rsidRDefault="0082541D">
      <w:pPr>
        <w:pStyle w:val="Nagwek2"/>
        <w:ind w:left="106" w:right="82"/>
      </w:pPr>
      <w:r>
        <w:t>§10</w:t>
      </w:r>
    </w:p>
    <w:p w14:paraId="21BEC6CE" w14:textId="77777777" w:rsidR="00122C42" w:rsidRDefault="00FA089F">
      <w:pPr>
        <w:pStyle w:val="Nagwek2"/>
        <w:ind w:left="106" w:right="82"/>
      </w:pPr>
      <w:r>
        <w:t>TAJEMNICA INFORMACJI</w:t>
      </w:r>
    </w:p>
    <w:p w14:paraId="2EDDA421" w14:textId="77777777" w:rsidR="0082541D" w:rsidRPr="0082541D" w:rsidRDefault="0082541D" w:rsidP="0082541D"/>
    <w:p w14:paraId="07EE50EC" w14:textId="77777777" w:rsidR="00122C42" w:rsidRDefault="00FA089F">
      <w:pPr>
        <w:spacing w:after="557"/>
        <w:ind w:left="0" w:right="86"/>
      </w:pPr>
      <w:r>
        <w:t>WYKONAWCA zobowiązany jest do zachowania w tajemnicy wszelkich informacji, jakie uzyska w związku z wykonywaniem niniejszej umowy, a także do zapewnienia przestrzegania przepisów o ochronie informacji niejawnych, oraz do bezwzględnego stosowania się do poleceń wydawanych w tym zakresie przez uprawnione organy.</w:t>
      </w:r>
    </w:p>
    <w:p w14:paraId="2D99A8BD" w14:textId="77777777" w:rsidR="009B0FE4" w:rsidRDefault="009B0FE4" w:rsidP="0082541D">
      <w:pPr>
        <w:spacing w:after="0"/>
        <w:ind w:left="0" w:right="86"/>
        <w:jc w:val="center"/>
      </w:pPr>
    </w:p>
    <w:p w14:paraId="0FB23159" w14:textId="77777777" w:rsidR="009B0FE4" w:rsidRDefault="009B0FE4" w:rsidP="0082541D">
      <w:pPr>
        <w:spacing w:after="0"/>
        <w:ind w:left="0" w:right="86"/>
        <w:jc w:val="center"/>
      </w:pPr>
    </w:p>
    <w:p w14:paraId="5CA3136C" w14:textId="0EF2B263" w:rsidR="0082541D" w:rsidRDefault="0082541D" w:rsidP="0082541D">
      <w:pPr>
        <w:spacing w:after="0"/>
        <w:ind w:left="0" w:right="86"/>
        <w:jc w:val="center"/>
      </w:pPr>
      <w:r>
        <w:lastRenderedPageBreak/>
        <w:t>§11</w:t>
      </w:r>
    </w:p>
    <w:p w14:paraId="772CFE15" w14:textId="77777777" w:rsidR="00122C42" w:rsidRDefault="00FA089F">
      <w:pPr>
        <w:pStyle w:val="Nagwek2"/>
        <w:ind w:left="106" w:right="149"/>
      </w:pPr>
      <w:r>
        <w:t>ZASADY REALIZACJI USŁUGI</w:t>
      </w:r>
    </w:p>
    <w:p w14:paraId="141C6265" w14:textId="77777777" w:rsidR="0082541D" w:rsidRPr="0082541D" w:rsidRDefault="0082541D" w:rsidP="0082541D"/>
    <w:p w14:paraId="1FF76C6C" w14:textId="77777777" w:rsidR="00122C42" w:rsidRDefault="00FA089F">
      <w:pPr>
        <w:numPr>
          <w:ilvl w:val="0"/>
          <w:numId w:val="11"/>
        </w:numPr>
        <w:ind w:right="14" w:hanging="350"/>
      </w:pPr>
      <w:r>
        <w:t>Wybrany WYKONAWCA wykonujący czynności na terenie 31 .BLT zgodnie z ustawą Kodeks Pracy art. 208 zobowiązany jest do podpisania porozumienia z koordynatorem ds. bhp.</w:t>
      </w:r>
    </w:p>
    <w:p w14:paraId="720739C2" w14:textId="77777777" w:rsidR="00122C42" w:rsidRDefault="00FA089F">
      <w:pPr>
        <w:numPr>
          <w:ilvl w:val="0"/>
          <w:numId w:val="11"/>
        </w:numPr>
        <w:ind w:right="14" w:hanging="350"/>
      </w:pPr>
      <w:r>
        <w:t>Po uzyskaniu przepustki na wjazd na teren 31 .BLT</w:t>
      </w:r>
      <w:r w:rsidR="0082541D">
        <w:t>,</w:t>
      </w:r>
      <w:r>
        <w:t xml:space="preserve"> WYKONAWCA zobowiązany jest poruszać się zgodnie z obowiązującym oznakowaniem drogowym, a w przypadku powstania strat na terenie 31.BLT wynikających z niedostosowania się do ustalonych procedur oraz istniejącego oznakowania WYKONAWCA ponosi odpowiedzialność.</w:t>
      </w:r>
    </w:p>
    <w:p w14:paraId="1A3FAF1B" w14:textId="77E0A4E9" w:rsidR="00122C42" w:rsidRDefault="00FA089F">
      <w:pPr>
        <w:numPr>
          <w:ilvl w:val="0"/>
          <w:numId w:val="11"/>
        </w:numPr>
        <w:ind w:right="14" w:hanging="350"/>
      </w:pPr>
      <w:r>
        <w:t>Zakazuje się używania aparatów latających nad terenami wojskowymi.</w:t>
      </w:r>
    </w:p>
    <w:p w14:paraId="00238046" w14:textId="4B9DD6C7" w:rsidR="007D7EA9" w:rsidRDefault="007D7EA9">
      <w:pPr>
        <w:numPr>
          <w:ilvl w:val="0"/>
          <w:numId w:val="11"/>
        </w:numPr>
        <w:ind w:right="14" w:hanging="350"/>
      </w:pPr>
      <w:r w:rsidRPr="001E64D6">
        <w:rPr>
          <w:iCs/>
          <w:color w:val="auto"/>
          <w:szCs w:val="24"/>
          <w:lang w:eastAsia="zh-CN"/>
        </w:rPr>
        <w:t>Na terenie 31 Bazy Lotnictwa Taktycznego</w:t>
      </w:r>
      <w:r>
        <w:rPr>
          <w:iCs/>
          <w:color w:val="auto"/>
          <w:szCs w:val="24"/>
          <w:lang w:eastAsia="zh-CN"/>
        </w:rPr>
        <w:t xml:space="preserve"> oraz jednostek wojskowych, na terenie których umowa jest wykonywana,</w:t>
      </w:r>
      <w:r w:rsidRPr="001E64D6">
        <w:rPr>
          <w:iCs/>
          <w:color w:val="auto"/>
          <w:szCs w:val="24"/>
          <w:lang w:eastAsia="zh-CN"/>
        </w:rPr>
        <w:t xml:space="preserve"> obowiązuje całkowity zakaz fotografowania i nagrywania. Pojazdy poruszające się na terenie bazy musz</w:t>
      </w:r>
      <w:r>
        <w:rPr>
          <w:iCs/>
          <w:color w:val="auto"/>
          <w:szCs w:val="24"/>
          <w:lang w:eastAsia="zh-CN"/>
        </w:rPr>
        <w:t>ą</w:t>
      </w:r>
      <w:r w:rsidRPr="001E64D6">
        <w:rPr>
          <w:iCs/>
          <w:color w:val="auto"/>
          <w:szCs w:val="24"/>
          <w:lang w:eastAsia="zh-CN"/>
        </w:rPr>
        <w:t xml:space="preserve"> mieć wyłączon</w:t>
      </w:r>
      <w:bookmarkStart w:id="0" w:name="_GoBack"/>
      <w:bookmarkEnd w:id="0"/>
      <w:r w:rsidRPr="001E64D6">
        <w:rPr>
          <w:iCs/>
          <w:color w:val="auto"/>
          <w:szCs w:val="24"/>
          <w:lang w:eastAsia="zh-CN"/>
        </w:rPr>
        <w:t>e wideo rejestratory ( jeśli takie posiadają).</w:t>
      </w:r>
    </w:p>
    <w:p w14:paraId="182D5A61" w14:textId="77777777" w:rsidR="00122C42" w:rsidRDefault="00FA089F">
      <w:pPr>
        <w:numPr>
          <w:ilvl w:val="0"/>
          <w:numId w:val="11"/>
        </w:numPr>
        <w:ind w:right="14" w:hanging="350"/>
      </w:pPr>
      <w:r>
        <w:t>Strony umowy zobowiązują się do niezwłocznego powiadamiania o każdej zmianie adresu lub numeru telefonu.</w:t>
      </w:r>
    </w:p>
    <w:p w14:paraId="1EF0FE3A" w14:textId="77777777" w:rsidR="00122C42" w:rsidRDefault="00FA089F">
      <w:pPr>
        <w:numPr>
          <w:ilvl w:val="0"/>
          <w:numId w:val="11"/>
        </w:numPr>
        <w:ind w:right="14" w:hanging="350"/>
      </w:pPr>
      <w:r>
        <w:t>W przypadku niezrealizowania zobowiązania określonego w ust.4, pisma dostarczone pod wskazany w niniejszej umowie adres uważa się za dostarczone.</w:t>
      </w:r>
    </w:p>
    <w:p w14:paraId="1E55B962" w14:textId="77777777" w:rsidR="00122C42" w:rsidRDefault="00FA089F">
      <w:pPr>
        <w:numPr>
          <w:ilvl w:val="0"/>
          <w:numId w:val="11"/>
        </w:numPr>
        <w:ind w:right="14" w:hanging="350"/>
      </w:pPr>
      <w:r>
        <w:t>Strony mają obowiązek wzajemnego informowania o wszelkich zmianach statusu prawnego swojej firmy, także o wszczęciu postępowania upadłościowego i likwidacyjnego.</w:t>
      </w:r>
    </w:p>
    <w:p w14:paraId="59B5B4EC" w14:textId="77777777" w:rsidR="00122C42" w:rsidRDefault="00FA089F">
      <w:pPr>
        <w:numPr>
          <w:ilvl w:val="0"/>
          <w:numId w:val="11"/>
        </w:numPr>
        <w:ind w:right="14" w:hanging="350"/>
      </w:pPr>
      <w:r>
        <w:t>W sprawach nieuregulowanych niniejszą umową będą miały zastosowanie przepisy Kodeksu cywilnego.</w:t>
      </w:r>
    </w:p>
    <w:p w14:paraId="2AEAB726" w14:textId="77777777" w:rsidR="00122C42" w:rsidRDefault="00FA089F">
      <w:pPr>
        <w:numPr>
          <w:ilvl w:val="0"/>
          <w:numId w:val="11"/>
        </w:numPr>
        <w:ind w:right="14" w:hanging="350"/>
      </w:pPr>
      <w:r>
        <w:t>Wykonawca wyk</w:t>
      </w:r>
      <w:r w:rsidR="0082541D">
        <w:t>onujący czynności na terenie 31</w:t>
      </w:r>
      <w:r>
        <w:t xml:space="preserve"> Bazy Lotnictwa Taktycznego, zgodnie z ustawą Kodeks Pracy art. 208 zobowiązany jest do pod</w:t>
      </w:r>
      <w:r w:rsidR="0082541D">
        <w:t>pisania porozumienia z Zamawiaj</w:t>
      </w:r>
      <w:r>
        <w:t>ącym w przedmiocie wyznaczenia koordynatora ds. BHP.</w:t>
      </w:r>
    </w:p>
    <w:p w14:paraId="0980F87C" w14:textId="77777777" w:rsidR="00122C42" w:rsidRDefault="0082541D">
      <w:pPr>
        <w:spacing w:after="284"/>
        <w:ind w:left="772" w:right="14" w:hanging="302"/>
      </w:pPr>
      <w:r>
        <w:t xml:space="preserve">9. </w:t>
      </w:r>
      <w:r w:rsidR="00FA089F">
        <w:t xml:space="preserve"> Wykonawca zobowiązuje się do poddania rygorom procedur bezpieczeństwa zgodnie z wymogami ustawy z dnia 22 sierpnia 1997 r. o ochronie osób i mienia (Dz. U. z 2021, poz. 1995 ze zm.) w zakresie działania „Wewnętrznych Służb Dyżurnych” oraz procedur związanych z ustawą z dnia 5 sierpnia 2010 r. o ochronie informacji niejawnych (tj. Dz. U. z 2023 r. poz. 756 ze zm.), przyjętych w 31 BLT oraz innych jednostkach wojskowych będących na jej zaopatrzeniu, w czasie realizacji umowy.</w:t>
      </w:r>
    </w:p>
    <w:p w14:paraId="33C9720F" w14:textId="77777777" w:rsidR="0082541D" w:rsidRDefault="0082541D">
      <w:pPr>
        <w:spacing w:after="284"/>
        <w:ind w:left="772" w:right="14" w:hanging="302"/>
      </w:pPr>
    </w:p>
    <w:p w14:paraId="52296817" w14:textId="77777777" w:rsidR="0082541D" w:rsidRDefault="0082541D">
      <w:pPr>
        <w:pStyle w:val="Nagwek2"/>
        <w:ind w:left="106"/>
      </w:pPr>
      <w:r>
        <w:t>§</w:t>
      </w:r>
      <w:r w:rsidR="00326B68">
        <w:t>12</w:t>
      </w:r>
    </w:p>
    <w:p w14:paraId="198B0E81" w14:textId="77777777" w:rsidR="00122C42" w:rsidRDefault="00FA089F">
      <w:pPr>
        <w:pStyle w:val="Nagwek2"/>
        <w:ind w:left="106"/>
      </w:pPr>
      <w:r>
        <w:t>INNE POSTANOWIENIA</w:t>
      </w:r>
    </w:p>
    <w:p w14:paraId="06B81DAB" w14:textId="77777777" w:rsidR="00326B68" w:rsidRPr="00326B68" w:rsidRDefault="00326B68" w:rsidP="00326B68"/>
    <w:p w14:paraId="6056E271" w14:textId="77777777" w:rsidR="00122C42" w:rsidRDefault="00FA089F">
      <w:pPr>
        <w:ind w:left="812" w:right="14" w:hanging="418"/>
      </w:pPr>
      <w:r>
        <w:t xml:space="preserve">l . </w:t>
      </w:r>
      <w:r w:rsidR="00326B68">
        <w:t xml:space="preserve">   </w:t>
      </w:r>
      <w:r>
        <w:t>Ewentualne spory powstałe na tle wykonywania przedmiotu umowy strony rozstrzygać będą polubownie. W przypadku nie dojścia do porozumienia spory rozstrzygane będą przez właściwy rzeczowo i terytorialnie dla ZAMAWIAJĄCEGO sąd powszechny.</w:t>
      </w:r>
    </w:p>
    <w:p w14:paraId="0039E12C" w14:textId="77777777" w:rsidR="00122C42" w:rsidRDefault="00FA089F">
      <w:pPr>
        <w:numPr>
          <w:ilvl w:val="0"/>
          <w:numId w:val="12"/>
        </w:numPr>
        <w:ind w:right="14" w:hanging="427"/>
      </w:pPr>
      <w:r>
        <w:lastRenderedPageBreak/>
        <w:t>Niniejsza umowa może być wypowiedziana przez każdą ze stron z zachowaniem dwumiesięcznego okresu wypowiedzenia ze skutkiem na koniec miesiąca kalendarzowego.</w:t>
      </w:r>
    </w:p>
    <w:p w14:paraId="477FF979" w14:textId="77777777" w:rsidR="00122C42" w:rsidRDefault="00326B68">
      <w:pPr>
        <w:numPr>
          <w:ilvl w:val="0"/>
          <w:numId w:val="12"/>
        </w:numPr>
        <w:ind w:right="14" w:hanging="427"/>
      </w:pPr>
      <w:r>
        <w:t>Zmiana niniej</w:t>
      </w:r>
      <w:r w:rsidR="00FA089F">
        <w:t>szej umowy wymaga formy pisemnej pod rygorem nieważności.</w:t>
      </w:r>
    </w:p>
    <w:p w14:paraId="13928269" w14:textId="77777777" w:rsidR="00122C42" w:rsidRDefault="00FA089F">
      <w:pPr>
        <w:numPr>
          <w:ilvl w:val="0"/>
          <w:numId w:val="12"/>
        </w:numPr>
        <w:ind w:right="14" w:hanging="427"/>
      </w:pPr>
      <w:r>
        <w:t>Załączniki stanowi integralną część niniejszej umowy.</w:t>
      </w:r>
    </w:p>
    <w:p w14:paraId="76A1A3C6" w14:textId="174F62F4" w:rsidR="00122C42" w:rsidRDefault="00FA089F">
      <w:pPr>
        <w:numPr>
          <w:ilvl w:val="0"/>
          <w:numId w:val="12"/>
        </w:numPr>
        <w:spacing w:after="267"/>
        <w:ind w:right="14" w:hanging="427"/>
      </w:pPr>
      <w:r>
        <w:t xml:space="preserve">Umowę sporządzono w </w:t>
      </w:r>
      <w:r w:rsidR="00562CCF">
        <w:t>2</w:t>
      </w:r>
      <w:r>
        <w:t xml:space="preserve"> jednobrzmiących egzemplarzach: I egz. dla WYKONAWCY, 2 egz. dla ZAMAWIAJĄCEGO. Umowę otrzymują:</w:t>
      </w:r>
    </w:p>
    <w:p w14:paraId="3214D486" w14:textId="77777777" w:rsidR="00122C42" w:rsidRDefault="00FA089F">
      <w:pPr>
        <w:ind w:right="14"/>
      </w:pPr>
      <w:r>
        <w:t>Egz. nr 1 - WYKONAWCA</w:t>
      </w:r>
    </w:p>
    <w:p w14:paraId="6429DA3D" w14:textId="77777777" w:rsidR="00122C42" w:rsidRDefault="00FA089F">
      <w:pPr>
        <w:ind w:right="14"/>
      </w:pPr>
      <w:r>
        <w:t>Egz. nr 2 — Pion Głównego Księgowego</w:t>
      </w:r>
    </w:p>
    <w:p w14:paraId="51C29EB6" w14:textId="77777777" w:rsidR="00C17741" w:rsidRDefault="00C17741">
      <w:pPr>
        <w:ind w:right="14"/>
      </w:pPr>
    </w:p>
    <w:p w14:paraId="6BED23B9" w14:textId="55665473" w:rsidR="00122C42" w:rsidRDefault="00FA089F">
      <w:pPr>
        <w:ind w:right="14"/>
      </w:pPr>
      <w:r>
        <w:t>Integralną część niniejszej umowy stanowią następujące załączniki:</w:t>
      </w:r>
    </w:p>
    <w:p w14:paraId="03805E81" w14:textId="77777777" w:rsidR="00122C42" w:rsidRDefault="00FA089F">
      <w:pPr>
        <w:ind w:left="91" w:right="14"/>
      </w:pPr>
      <w:r>
        <w:t>Nr 1: „Opis przedmiotu zamówienia”.</w:t>
      </w:r>
    </w:p>
    <w:p w14:paraId="6EB63CB9" w14:textId="77777777" w:rsidR="00122C42" w:rsidRDefault="00FA089F">
      <w:pPr>
        <w:ind w:left="91" w:right="14"/>
      </w:pPr>
      <w:r>
        <w:t>Nr 2: Protokół reklamacyjny.</w:t>
      </w:r>
    </w:p>
    <w:p w14:paraId="60447872" w14:textId="77777777" w:rsidR="00122C42" w:rsidRDefault="00FA089F">
      <w:pPr>
        <w:ind w:left="91" w:right="14"/>
      </w:pPr>
      <w:r>
        <w:t>Nr 3: Formularz cenowy WYKONAWCY</w:t>
      </w:r>
    </w:p>
    <w:p w14:paraId="3DCD9557" w14:textId="77777777" w:rsidR="00122C42" w:rsidRDefault="00122C42">
      <w:pPr>
        <w:spacing w:after="0" w:line="259" w:lineRule="auto"/>
        <w:ind w:left="5736"/>
        <w:jc w:val="left"/>
      </w:pPr>
    </w:p>
    <w:p w14:paraId="12E701FA" w14:textId="77777777" w:rsidR="00122C42" w:rsidRDefault="00FA089F">
      <w:pPr>
        <w:spacing w:after="0" w:line="259" w:lineRule="auto"/>
        <w:ind w:left="67"/>
        <w:jc w:val="left"/>
      </w:pPr>
      <w:r>
        <w:rPr>
          <w:sz w:val="22"/>
          <w:u w:val="single" w:color="000000"/>
        </w:rPr>
        <w:t>U</w:t>
      </w:r>
      <w:r w:rsidR="00FE248E">
        <w:rPr>
          <w:sz w:val="22"/>
          <w:u w:val="single" w:color="000000"/>
        </w:rPr>
        <w:t>zg</w:t>
      </w:r>
      <w:r>
        <w:rPr>
          <w:sz w:val="22"/>
          <w:u w:val="single" w:color="000000"/>
        </w:rPr>
        <w:t>odniono:</w:t>
      </w:r>
    </w:p>
    <w:p w14:paraId="43437F5B" w14:textId="77777777" w:rsidR="00122C42" w:rsidRDefault="00122C42" w:rsidP="00FE248E">
      <w:pPr>
        <w:spacing w:after="29" w:line="259" w:lineRule="auto"/>
        <w:jc w:val="left"/>
      </w:pPr>
    </w:p>
    <w:p w14:paraId="0F798DFE" w14:textId="77777777" w:rsidR="00122C42" w:rsidRDefault="00FA089F">
      <w:pPr>
        <w:spacing w:after="377" w:line="259" w:lineRule="auto"/>
        <w:ind w:left="2788" w:right="3696" w:hanging="2736"/>
        <w:jc w:val="left"/>
      </w:pPr>
      <w:r>
        <w:rPr>
          <w:sz w:val="18"/>
        </w:rPr>
        <w:t xml:space="preserve">Główny Księgowy Szef Finansów </w:t>
      </w:r>
    </w:p>
    <w:p w14:paraId="45490B23" w14:textId="77777777" w:rsidR="00122C42" w:rsidRDefault="00FA089F">
      <w:pPr>
        <w:spacing w:after="212" w:line="259" w:lineRule="auto"/>
        <w:ind w:left="62" w:right="3696" w:hanging="10"/>
        <w:jc w:val="left"/>
      </w:pPr>
      <w:r>
        <w:rPr>
          <w:sz w:val="18"/>
        </w:rPr>
        <w:t>Radca Prawny</w:t>
      </w:r>
    </w:p>
    <w:p w14:paraId="1E3D0A98" w14:textId="77777777" w:rsidR="00122C42" w:rsidRDefault="00FA089F">
      <w:pPr>
        <w:spacing w:after="0" w:line="259" w:lineRule="auto"/>
        <w:ind w:left="62" w:right="3696" w:hanging="10"/>
        <w:jc w:val="left"/>
      </w:pPr>
      <w:r>
        <w:rPr>
          <w:sz w:val="18"/>
        </w:rPr>
        <w:t>Kierownik Sekcji ds. Zamówień Publicznych</w:t>
      </w:r>
    </w:p>
    <w:p w14:paraId="26CC2AA2" w14:textId="77777777" w:rsidR="00122C42" w:rsidRDefault="00122C42" w:rsidP="00FE248E">
      <w:pPr>
        <w:spacing w:after="1023" w:line="265" w:lineRule="auto"/>
        <w:ind w:left="10" w:right="182" w:hanging="10"/>
      </w:pPr>
    </w:p>
    <w:p w14:paraId="018C5249" w14:textId="77777777" w:rsidR="00122C42" w:rsidRDefault="00FA089F">
      <w:pPr>
        <w:tabs>
          <w:tab w:val="center" w:pos="2112"/>
          <w:tab w:val="center" w:pos="7354"/>
        </w:tabs>
        <w:spacing w:after="3" w:line="259" w:lineRule="auto"/>
        <w:ind w:left="0"/>
        <w:jc w:val="left"/>
      </w:pPr>
      <w:r>
        <w:tab/>
        <w:t>ZAMAWIAJĄCY</w:t>
      </w:r>
      <w:r>
        <w:tab/>
        <w:t>WYKONAWCA</w:t>
      </w:r>
    </w:p>
    <w:p w14:paraId="7F3D6E4B" w14:textId="77777777" w:rsidR="00122C42" w:rsidRDefault="00122C42">
      <w:pPr>
        <w:spacing w:after="946" w:line="259" w:lineRule="auto"/>
        <w:ind w:left="-562"/>
        <w:jc w:val="left"/>
      </w:pPr>
    </w:p>
    <w:p w14:paraId="72BD20CA" w14:textId="77777777" w:rsidR="00122C42" w:rsidRDefault="00FE248E" w:rsidP="00FE248E">
      <w:pPr>
        <w:spacing w:after="0" w:line="265" w:lineRule="auto"/>
        <w:ind w:left="10" w:right="2031" w:hanging="10"/>
      </w:pPr>
      <w:r>
        <w:rPr>
          <w:sz w:val="20"/>
        </w:rPr>
        <w:t>Szef Służby Żywnościowej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FA089F">
        <w:rPr>
          <w:sz w:val="20"/>
        </w:rPr>
        <w:t>Szef Logistyki</w:t>
      </w:r>
    </w:p>
    <w:p w14:paraId="5C9FE030" w14:textId="77777777" w:rsidR="00122C42" w:rsidRDefault="00FA089F">
      <w:pPr>
        <w:spacing w:after="346" w:line="259" w:lineRule="auto"/>
        <w:ind w:left="3423"/>
        <w:jc w:val="center"/>
      </w:pPr>
      <w:proofErr w:type="spellStart"/>
      <w:r>
        <w:rPr>
          <w:sz w:val="16"/>
        </w:rPr>
        <w:t>pt</w:t>
      </w:r>
      <w:proofErr w:type="spellEnd"/>
      <w:r>
        <w:rPr>
          <w:sz w:val="16"/>
        </w:rPr>
        <w:t xml:space="preserve">, k </w:t>
      </w:r>
    </w:p>
    <w:p w14:paraId="7C68868C" w14:textId="77777777" w:rsidR="00122C42" w:rsidRDefault="00122C42">
      <w:pPr>
        <w:spacing w:after="0" w:line="259" w:lineRule="auto"/>
        <w:ind w:left="-72"/>
        <w:jc w:val="left"/>
      </w:pPr>
    </w:p>
    <w:p w14:paraId="50FEA564" w14:textId="77777777" w:rsidR="00122C42" w:rsidRDefault="00FA089F">
      <w:pPr>
        <w:tabs>
          <w:tab w:val="center" w:pos="6207"/>
          <w:tab w:val="center" w:pos="8525"/>
        </w:tabs>
        <w:spacing w:after="269" w:line="265" w:lineRule="auto"/>
        <w:ind w:left="0"/>
        <w:jc w:val="left"/>
      </w:pPr>
      <w:r>
        <w:rPr>
          <w:sz w:val="20"/>
        </w:rPr>
        <w:tab/>
        <w:t>Załącznik nr 1 do umowy</w:t>
      </w:r>
      <w:r w:rsidR="00F37E11" w:rsidRPr="00F37E11">
        <w:rPr>
          <w:noProof/>
          <w:sz w:val="20"/>
          <w:szCs w:val="20"/>
        </w:rPr>
        <w:t>…</w:t>
      </w:r>
      <w:r w:rsidR="003A63F9">
        <w:rPr>
          <w:noProof/>
          <w:sz w:val="20"/>
          <w:szCs w:val="20"/>
        </w:rPr>
        <w:t>…….</w:t>
      </w:r>
      <w:r w:rsidR="00F37E11" w:rsidRPr="00F37E11">
        <w:rPr>
          <w:noProof/>
          <w:sz w:val="20"/>
          <w:szCs w:val="20"/>
        </w:rPr>
        <w:t xml:space="preserve">z </w:t>
      </w:r>
      <w:r w:rsidRPr="00F37E11">
        <w:rPr>
          <w:sz w:val="20"/>
          <w:szCs w:val="20"/>
        </w:rPr>
        <w:t>dnia</w:t>
      </w:r>
      <w:r w:rsidR="003A63F9">
        <w:rPr>
          <w:sz w:val="20"/>
          <w:szCs w:val="20"/>
        </w:rPr>
        <w:t>…………2</w:t>
      </w:r>
      <w:r w:rsidRPr="00F37E11">
        <w:rPr>
          <w:sz w:val="20"/>
          <w:szCs w:val="20"/>
        </w:rPr>
        <w:t>02</w:t>
      </w:r>
      <w:r w:rsidR="00F37E11">
        <w:rPr>
          <w:sz w:val="20"/>
          <w:szCs w:val="20"/>
        </w:rPr>
        <w:t>6</w:t>
      </w:r>
      <w:r w:rsidRPr="00F37E11">
        <w:rPr>
          <w:sz w:val="20"/>
          <w:szCs w:val="20"/>
        </w:rPr>
        <w:t xml:space="preserve"> r.</w:t>
      </w:r>
    </w:p>
    <w:p w14:paraId="541BC2F8" w14:textId="77777777" w:rsidR="00122C42" w:rsidRDefault="00FA089F">
      <w:pPr>
        <w:pStyle w:val="Nagwek1"/>
        <w:spacing w:after="307" w:line="265" w:lineRule="auto"/>
        <w:ind w:left="111"/>
      </w:pPr>
      <w:r>
        <w:rPr>
          <w:sz w:val="26"/>
          <w:u w:val="single" w:color="000000"/>
        </w:rPr>
        <w:t>OPIS PRZEDMIOTU ZAMÓWIENIA</w:t>
      </w:r>
    </w:p>
    <w:p w14:paraId="48139589" w14:textId="1FA59C4A" w:rsidR="00122C42" w:rsidRDefault="00FA089F">
      <w:pPr>
        <w:spacing w:after="14" w:line="255" w:lineRule="auto"/>
        <w:ind w:left="408" w:right="-10" w:hanging="341"/>
        <w:jc w:val="left"/>
      </w:pPr>
      <w:r>
        <w:t xml:space="preserve">1 Przedmiotem zamówienia jest </w:t>
      </w:r>
      <w:r w:rsidR="003A63F9">
        <w:t>w</w:t>
      </w:r>
      <w:r>
        <w:t>ykonanie usługi przeglądu</w:t>
      </w:r>
      <w:r w:rsidR="00471ED1">
        <w:t xml:space="preserve"> i konserwacji</w:t>
      </w:r>
      <w:r>
        <w:t xml:space="preserve"> urządzeń </w:t>
      </w:r>
      <w:r w:rsidR="003A63F9">
        <w:t>chłodniczych</w:t>
      </w:r>
      <w:r>
        <w:t xml:space="preserve"> służby żywnościowej podłączonych do sieci elektrycznej dla 31 .BLT, w </w:t>
      </w:r>
      <w:r>
        <w:lastRenderedPageBreak/>
        <w:t xml:space="preserve">budynkach magazynowych i pomieszczeniach magazynowych w Garnizonie Poznań, w Garnizonie Leszno i w Garnizonie </w:t>
      </w:r>
      <w:r w:rsidR="003A63F9">
        <w:t>Śrem</w:t>
      </w:r>
      <w:r>
        <w:t>.).</w:t>
      </w:r>
    </w:p>
    <w:p w14:paraId="325C82C2" w14:textId="77777777" w:rsidR="00122C42" w:rsidRDefault="003A63F9">
      <w:pPr>
        <w:spacing w:after="57"/>
        <w:ind w:left="120" w:right="14"/>
      </w:pPr>
      <w:r>
        <w:t xml:space="preserve">2. W zakres usługi wchodzą: </w:t>
      </w:r>
    </w:p>
    <w:p w14:paraId="22112C16" w14:textId="77777777" w:rsidR="00122C42" w:rsidRDefault="003A63F9">
      <w:pPr>
        <w:numPr>
          <w:ilvl w:val="0"/>
          <w:numId w:val="13"/>
        </w:numPr>
        <w:spacing w:after="30"/>
        <w:ind w:right="14" w:hanging="139"/>
      </w:pPr>
      <w:r>
        <w:t>dojazd do miej</w:t>
      </w:r>
      <w:r w:rsidR="00FA089F">
        <w:t>sca wykonania usługi</w:t>
      </w:r>
    </w:p>
    <w:p w14:paraId="07D51925" w14:textId="77777777" w:rsidR="00122C42" w:rsidRDefault="00FA089F">
      <w:pPr>
        <w:numPr>
          <w:ilvl w:val="0"/>
          <w:numId w:val="13"/>
        </w:numPr>
        <w:ind w:right="14" w:hanging="139"/>
      </w:pPr>
      <w:r>
        <w:t>oględziny urządzeń</w:t>
      </w:r>
      <w:r w:rsidR="00BC4AD2">
        <w:t>,</w:t>
      </w:r>
      <w:r>
        <w:t xml:space="preserve"> czy nie są uszkodzone i czy istnieją wymagane oznaczenia i znaki, sprawdzenie poprawności działania urządzeń oraz ich utrzymanie w czystości</w:t>
      </w:r>
    </w:p>
    <w:p w14:paraId="1532490E" w14:textId="77777777" w:rsidR="00122C42" w:rsidRDefault="00FA089F">
      <w:pPr>
        <w:numPr>
          <w:ilvl w:val="0"/>
          <w:numId w:val="13"/>
        </w:numPr>
        <w:spacing w:after="28"/>
        <w:ind w:right="14" w:hanging="139"/>
      </w:pPr>
      <w:r>
        <w:t>jeżeli stwierdzono konieczność przeprowadzenie legalizacji zaworów bezpieczeństwa, przygotowanie do legalizacji i załatwienie jej w obwodowym urzędzie miar oraz zwrot urządzeń do zamawiającego</w:t>
      </w:r>
    </w:p>
    <w:p w14:paraId="452962CC" w14:textId="77777777" w:rsidR="00122C42" w:rsidRDefault="00FA089F">
      <w:pPr>
        <w:numPr>
          <w:ilvl w:val="0"/>
          <w:numId w:val="13"/>
        </w:numPr>
        <w:spacing w:after="46"/>
        <w:ind w:right="14" w:hanging="139"/>
      </w:pPr>
      <w:r>
        <w:t>kontrola szczelności układów oraz rurociągów chłodniczych</w:t>
      </w:r>
    </w:p>
    <w:p w14:paraId="5FBFF53D" w14:textId="77777777" w:rsidR="00122C42" w:rsidRDefault="00FA089F">
      <w:pPr>
        <w:numPr>
          <w:ilvl w:val="0"/>
          <w:numId w:val="13"/>
        </w:numPr>
        <w:spacing w:after="50"/>
        <w:ind w:right="14" w:hanging="139"/>
      </w:pPr>
      <w:r>
        <w:t>kontrola ciśnień na stronie ssącej i na stronie tłocznej</w:t>
      </w:r>
    </w:p>
    <w:p w14:paraId="623009C9" w14:textId="77777777" w:rsidR="00122C42" w:rsidRDefault="00FA089F">
      <w:pPr>
        <w:numPr>
          <w:ilvl w:val="0"/>
          <w:numId w:val="13"/>
        </w:numPr>
        <w:spacing w:after="36"/>
        <w:ind w:right="14" w:hanging="139"/>
      </w:pPr>
      <w:r>
        <w:t>wykonanie konserwacji urządzeń</w:t>
      </w:r>
    </w:p>
    <w:p w14:paraId="67F4620C" w14:textId="77777777" w:rsidR="00122C42" w:rsidRDefault="00FA089F">
      <w:pPr>
        <w:numPr>
          <w:ilvl w:val="0"/>
          <w:numId w:val="13"/>
        </w:numPr>
        <w:spacing w:after="35"/>
        <w:ind w:right="14" w:hanging="139"/>
      </w:pPr>
      <w:r>
        <w:t>czyszczenie skraplaczy</w:t>
      </w:r>
    </w:p>
    <w:p w14:paraId="25625422" w14:textId="77777777" w:rsidR="00122C42" w:rsidRDefault="00FA089F">
      <w:pPr>
        <w:numPr>
          <w:ilvl w:val="0"/>
          <w:numId w:val="13"/>
        </w:numPr>
        <w:spacing w:after="30"/>
        <w:ind w:right="14" w:hanging="139"/>
      </w:pPr>
      <w:r>
        <w:t>udrożnienie odpływów wody z paro</w:t>
      </w:r>
      <w:r w:rsidR="00BC4AD2">
        <w:t>wn</w:t>
      </w:r>
      <w:r>
        <w:t>ików</w:t>
      </w:r>
    </w:p>
    <w:p w14:paraId="484253CC" w14:textId="77777777" w:rsidR="00122C42" w:rsidRDefault="00FA089F">
      <w:pPr>
        <w:numPr>
          <w:ilvl w:val="0"/>
          <w:numId w:val="13"/>
        </w:numPr>
        <w:spacing w:after="31"/>
        <w:ind w:right="14" w:hanging="139"/>
      </w:pPr>
      <w:r>
        <w:t>kontrola pracy urządzeń</w:t>
      </w:r>
    </w:p>
    <w:p w14:paraId="3395A2D6" w14:textId="77777777" w:rsidR="00122C42" w:rsidRDefault="00FA089F">
      <w:pPr>
        <w:numPr>
          <w:ilvl w:val="0"/>
          <w:numId w:val="13"/>
        </w:numPr>
        <w:spacing w:after="32"/>
        <w:ind w:right="14" w:hanging="139"/>
      </w:pPr>
      <w:r>
        <w:t>regulacja zaworów termostatycznych</w:t>
      </w:r>
    </w:p>
    <w:p w14:paraId="0E94AA89" w14:textId="77777777" w:rsidR="00122C42" w:rsidRDefault="00FA089F">
      <w:pPr>
        <w:numPr>
          <w:ilvl w:val="0"/>
          <w:numId w:val="13"/>
        </w:numPr>
        <w:spacing w:after="38"/>
        <w:ind w:right="14" w:hanging="139"/>
      </w:pPr>
      <w:r>
        <w:t>regulacja presostatów ciśnień</w:t>
      </w:r>
    </w:p>
    <w:p w14:paraId="785F057C" w14:textId="77777777" w:rsidR="00122C42" w:rsidRDefault="00FA089F">
      <w:pPr>
        <w:numPr>
          <w:ilvl w:val="0"/>
          <w:numId w:val="13"/>
        </w:numPr>
        <w:spacing w:after="34"/>
        <w:ind w:right="14" w:hanging="139"/>
      </w:pPr>
      <w:r>
        <w:t>sprawdzenie sterowników urządzeń</w:t>
      </w:r>
    </w:p>
    <w:p w14:paraId="56EA3B36" w14:textId="35092448" w:rsidR="008B1A62" w:rsidRDefault="008B1A62" w:rsidP="008B1A62">
      <w:pPr>
        <w:numPr>
          <w:ilvl w:val="0"/>
          <w:numId w:val="13"/>
        </w:numPr>
        <w:spacing w:after="34"/>
        <w:ind w:right="14" w:hanging="139"/>
      </w:pPr>
      <w:r>
        <w:t xml:space="preserve">naprawy po awarii </w:t>
      </w:r>
    </w:p>
    <w:p w14:paraId="70625D55" w14:textId="77777777" w:rsidR="00122C42" w:rsidRDefault="00FA089F" w:rsidP="00BC4AD2">
      <w:pPr>
        <w:ind w:left="340" w:right="11"/>
      </w:pPr>
      <w:r>
        <w:t>3</w:t>
      </w:r>
      <w:r w:rsidR="00BC4AD2">
        <w:t xml:space="preserve">. </w:t>
      </w:r>
      <w:r>
        <w:t xml:space="preserve"> </w:t>
      </w:r>
      <w:r w:rsidR="00BC4AD2">
        <w:t xml:space="preserve"> </w:t>
      </w:r>
      <w:r>
        <w:t>W zakres usługi wchodzą urządzenia i sprzęt :</w:t>
      </w:r>
    </w:p>
    <w:p w14:paraId="08A36651" w14:textId="77777777" w:rsidR="00122C42" w:rsidRDefault="00FA089F">
      <w:pPr>
        <w:numPr>
          <w:ilvl w:val="0"/>
          <w:numId w:val="14"/>
        </w:numPr>
        <w:spacing w:after="99" w:line="252" w:lineRule="auto"/>
        <w:ind w:right="648" w:hanging="134"/>
        <w:jc w:val="left"/>
      </w:pPr>
      <w:r>
        <w:rPr>
          <w:sz w:val="22"/>
        </w:rPr>
        <w:t>komora chłodnicza składana 7,5 m3 — 4 szt. — kuchnia Garnizon Leszno</w:t>
      </w:r>
    </w:p>
    <w:p w14:paraId="7F98DC35" w14:textId="77777777" w:rsidR="00122C42" w:rsidRDefault="00FA089F">
      <w:pPr>
        <w:numPr>
          <w:ilvl w:val="0"/>
          <w:numId w:val="14"/>
        </w:numPr>
        <w:spacing w:after="3" w:line="333" w:lineRule="auto"/>
        <w:ind w:right="648" w:hanging="134"/>
        <w:jc w:val="left"/>
      </w:pPr>
      <w:r>
        <w:rPr>
          <w:sz w:val="22"/>
        </w:rPr>
        <w:t>komora mroźnicza składana 10 m3 — 2 szt. — magazyn żywnościowy Garnizon Poznań - komora chłodnicza stała 22,54 m3 — 2 szt. — magazyn żywnościowy Garnizon Poznań</w:t>
      </w:r>
    </w:p>
    <w:p w14:paraId="2644D298" w14:textId="77777777" w:rsidR="00122C42" w:rsidRDefault="00FA089F">
      <w:pPr>
        <w:numPr>
          <w:ilvl w:val="0"/>
          <w:numId w:val="14"/>
        </w:numPr>
        <w:spacing w:after="3" w:line="252" w:lineRule="auto"/>
        <w:ind w:right="648" w:hanging="134"/>
        <w:jc w:val="left"/>
      </w:pPr>
      <w:r>
        <w:rPr>
          <w:sz w:val="22"/>
        </w:rPr>
        <w:t>komora chłodnicza stała 35,43 m3 — 1 szt. — magazyn żywnościowy Garnizon Poznań - komora chłodnicza stała 19,98 m3 — 1 szt. — magazyn żywnościowy Garnizon Poznań</w:t>
      </w:r>
    </w:p>
    <w:p w14:paraId="394FD614" w14:textId="77777777" w:rsidR="00122C42" w:rsidRDefault="00FA089F">
      <w:pPr>
        <w:numPr>
          <w:ilvl w:val="0"/>
          <w:numId w:val="14"/>
        </w:numPr>
        <w:spacing w:after="3" w:line="252" w:lineRule="auto"/>
        <w:ind w:right="648" w:hanging="134"/>
        <w:jc w:val="left"/>
      </w:pPr>
      <w:r>
        <w:rPr>
          <w:sz w:val="22"/>
        </w:rPr>
        <w:t xml:space="preserve">komora chłodnicza składana 4,50 7113 — 1 szt. — </w:t>
      </w:r>
      <w:bookmarkStart w:id="1" w:name="_Hlk215744804"/>
      <w:r>
        <w:rPr>
          <w:sz w:val="22"/>
        </w:rPr>
        <w:t xml:space="preserve">kuchnia nr 1 Garnizon Poznań - </w:t>
      </w:r>
      <w:bookmarkEnd w:id="1"/>
      <w:r>
        <w:rPr>
          <w:sz w:val="22"/>
        </w:rPr>
        <w:t>komora chłodnicza stała 7,50 m3 — 1 szt. — kuchnia nr 1 Garnizon Poznań</w:t>
      </w:r>
    </w:p>
    <w:p w14:paraId="46D49455" w14:textId="77777777" w:rsidR="00122C42" w:rsidRDefault="00FA089F">
      <w:pPr>
        <w:numPr>
          <w:ilvl w:val="0"/>
          <w:numId w:val="14"/>
        </w:numPr>
        <w:spacing w:after="3" w:line="252" w:lineRule="auto"/>
        <w:ind w:right="648" w:hanging="134"/>
        <w:jc w:val="left"/>
      </w:pPr>
      <w:r>
        <w:rPr>
          <w:sz w:val="22"/>
        </w:rPr>
        <w:t xml:space="preserve">komora chłodnicza stała 24,00 m3 — 1 szt. — kuchnia Garnizon </w:t>
      </w:r>
      <w:r w:rsidR="00BC4AD2">
        <w:rPr>
          <w:sz w:val="22"/>
        </w:rPr>
        <w:t>Śrem</w:t>
      </w:r>
    </w:p>
    <w:p w14:paraId="644B5D43" w14:textId="77777777" w:rsidR="00122C42" w:rsidRDefault="00FA089F">
      <w:pPr>
        <w:numPr>
          <w:ilvl w:val="0"/>
          <w:numId w:val="14"/>
        </w:numPr>
        <w:spacing w:after="3" w:line="252" w:lineRule="auto"/>
        <w:ind w:right="648" w:hanging="134"/>
        <w:jc w:val="left"/>
      </w:pPr>
      <w:r>
        <w:rPr>
          <w:sz w:val="22"/>
        </w:rPr>
        <w:t xml:space="preserve">komora chłodnicza stała 15,00 m3 — 1 szt. — kuchnia Garnizon </w:t>
      </w:r>
      <w:r w:rsidR="00BC4AD2">
        <w:rPr>
          <w:sz w:val="22"/>
        </w:rPr>
        <w:t>Śrem</w:t>
      </w:r>
    </w:p>
    <w:p w14:paraId="3A45D21F" w14:textId="77777777" w:rsidR="00BC4AD2" w:rsidRDefault="00FA089F" w:rsidP="00BC4AD2">
      <w:pPr>
        <w:numPr>
          <w:ilvl w:val="0"/>
          <w:numId w:val="14"/>
        </w:numPr>
        <w:spacing w:line="331" w:lineRule="auto"/>
        <w:ind w:left="816" w:right="11" w:hanging="136"/>
      </w:pPr>
      <w:r>
        <w:t xml:space="preserve">komora chłodnicza stała 7,50 m3 — 1 szt. — </w:t>
      </w:r>
      <w:bookmarkStart w:id="2" w:name="_Hlk215745019"/>
      <w:r w:rsidR="00BC4AD2">
        <w:t>kuchnia kasyno Garnizon Poznań</w:t>
      </w:r>
      <w:r>
        <w:t xml:space="preserve"> </w:t>
      </w:r>
      <w:bookmarkEnd w:id="2"/>
    </w:p>
    <w:p w14:paraId="3D705D1D" w14:textId="3FF65812" w:rsidR="00334057" w:rsidRDefault="00334057" w:rsidP="00BC4AD2">
      <w:pPr>
        <w:numPr>
          <w:ilvl w:val="0"/>
          <w:numId w:val="14"/>
        </w:numPr>
        <w:spacing w:line="331" w:lineRule="auto"/>
        <w:ind w:left="816" w:right="11" w:hanging="136"/>
      </w:pPr>
      <w:r>
        <w:t>szafa chł</w:t>
      </w:r>
      <w:r w:rsidR="00EB038B">
        <w:t xml:space="preserve">odnicza </w:t>
      </w:r>
      <w:r>
        <w:t xml:space="preserve">.typ TT160C „ZANUSSI” ZRT 16 JBC – 1szt – kuchnia Kiekrz </w:t>
      </w:r>
      <w:bookmarkStart w:id="3" w:name="_Hlk215744637"/>
      <w:r>
        <w:t>Garnizon Poznań</w:t>
      </w:r>
    </w:p>
    <w:bookmarkEnd w:id="3"/>
    <w:p w14:paraId="739024EC" w14:textId="7ABED382" w:rsidR="00334057" w:rsidRDefault="00334057" w:rsidP="00334057">
      <w:pPr>
        <w:numPr>
          <w:ilvl w:val="0"/>
          <w:numId w:val="14"/>
        </w:numPr>
        <w:spacing w:line="331" w:lineRule="auto"/>
        <w:ind w:left="816" w:right="11" w:hanging="136"/>
      </w:pPr>
      <w:r>
        <w:t xml:space="preserve">szafa </w:t>
      </w:r>
      <w:r w:rsidR="00EB038B">
        <w:t>mroźnicza</w:t>
      </w:r>
      <w:r w:rsidR="007F2946">
        <w:t xml:space="preserve"> </w:t>
      </w:r>
      <w:r>
        <w:t xml:space="preserve"> FAGOR EAFN – 801 – 1szt – kuchnia Kiekrz Garnizon Poznań</w:t>
      </w:r>
    </w:p>
    <w:p w14:paraId="45E8883D" w14:textId="67D6BA27" w:rsidR="00334057" w:rsidRPr="00334057" w:rsidRDefault="00334057" w:rsidP="00334057">
      <w:pPr>
        <w:numPr>
          <w:ilvl w:val="0"/>
          <w:numId w:val="14"/>
        </w:numPr>
        <w:spacing w:line="331" w:lineRule="auto"/>
        <w:ind w:left="816" w:right="11" w:hanging="136"/>
      </w:pPr>
      <w:r>
        <w:t xml:space="preserve">szafa </w:t>
      </w:r>
      <w:r w:rsidR="00EB038B">
        <w:t>mroźnicza</w:t>
      </w:r>
      <w:r>
        <w:t xml:space="preserve"> 1200L ze stali </w:t>
      </w:r>
      <w:proofErr w:type="spellStart"/>
      <w:r>
        <w:t>nierdz</w:t>
      </w:r>
      <w:proofErr w:type="spellEnd"/>
      <w:r w:rsidR="00EB038B">
        <w:t>.</w:t>
      </w:r>
      <w:r>
        <w:t xml:space="preserve"> – 1szt -</w:t>
      </w:r>
      <w:r w:rsidRPr="00334057">
        <w:rPr>
          <w:sz w:val="22"/>
        </w:rPr>
        <w:t xml:space="preserve"> </w:t>
      </w:r>
      <w:r>
        <w:rPr>
          <w:sz w:val="22"/>
        </w:rPr>
        <w:t xml:space="preserve">kuchnia nr 1 Garnizon Poznań </w:t>
      </w:r>
    </w:p>
    <w:p w14:paraId="7081EA71" w14:textId="68073B40" w:rsidR="00334057" w:rsidRPr="00334057" w:rsidRDefault="00334057" w:rsidP="00334057">
      <w:pPr>
        <w:numPr>
          <w:ilvl w:val="0"/>
          <w:numId w:val="14"/>
        </w:numPr>
        <w:spacing w:line="331" w:lineRule="auto"/>
        <w:ind w:left="816" w:right="11" w:hanging="136"/>
      </w:pPr>
      <w:r>
        <w:rPr>
          <w:sz w:val="22"/>
        </w:rPr>
        <w:t xml:space="preserve">szafa chłodnicza 1400L 860x2000 MM – 1 szt. - kuchnia nr 1 Garnizon Poznań </w:t>
      </w:r>
    </w:p>
    <w:p w14:paraId="53AEFC32" w14:textId="6513365A" w:rsidR="00334057" w:rsidRDefault="00334057" w:rsidP="00334057">
      <w:pPr>
        <w:numPr>
          <w:ilvl w:val="0"/>
          <w:numId w:val="14"/>
        </w:numPr>
        <w:spacing w:line="331" w:lineRule="auto"/>
        <w:ind w:left="816" w:right="11" w:hanging="136"/>
      </w:pPr>
      <w:r>
        <w:rPr>
          <w:sz w:val="22"/>
        </w:rPr>
        <w:t xml:space="preserve">szafa chłodnicza 1300L HENDI 232125 – 1 szt. - kuchnia nr 1 Garnizon Poznań </w:t>
      </w:r>
    </w:p>
    <w:p w14:paraId="43B33CB6" w14:textId="0E38FADD" w:rsidR="00334057" w:rsidRPr="00334057" w:rsidRDefault="00334057" w:rsidP="00BC4AD2">
      <w:pPr>
        <w:numPr>
          <w:ilvl w:val="0"/>
          <w:numId w:val="14"/>
        </w:numPr>
        <w:spacing w:line="331" w:lineRule="auto"/>
        <w:ind w:left="816" w:right="11" w:hanging="136"/>
      </w:pPr>
      <w:r>
        <w:t xml:space="preserve">szafa </w:t>
      </w:r>
      <w:r w:rsidR="00EB038B">
        <w:t>mroźnicza</w:t>
      </w:r>
      <w:r>
        <w:t xml:space="preserve"> </w:t>
      </w:r>
      <w:r w:rsidR="007F2946">
        <w:t xml:space="preserve"> </w:t>
      </w:r>
      <w:r>
        <w:t xml:space="preserve">FAGOR CAFN – 1602 – 1 szt. - </w:t>
      </w:r>
      <w:r>
        <w:rPr>
          <w:sz w:val="22"/>
        </w:rPr>
        <w:t xml:space="preserve">kuchnia nr 1 Garnizon Poznań </w:t>
      </w:r>
    </w:p>
    <w:p w14:paraId="3CB7F6FF" w14:textId="42D853E8" w:rsidR="00334057" w:rsidRPr="00334057" w:rsidRDefault="00334057" w:rsidP="00BC4AD2">
      <w:pPr>
        <w:numPr>
          <w:ilvl w:val="0"/>
          <w:numId w:val="14"/>
        </w:numPr>
        <w:spacing w:line="331" w:lineRule="auto"/>
        <w:ind w:left="816" w:right="11" w:hanging="136"/>
      </w:pPr>
      <w:r>
        <w:rPr>
          <w:sz w:val="22"/>
        </w:rPr>
        <w:lastRenderedPageBreak/>
        <w:t xml:space="preserve">szafa chłodnicza 600L HENDI 236048 -1 szt. - kuchnia nr 1 Garnizon Poznań </w:t>
      </w:r>
    </w:p>
    <w:p w14:paraId="27FB2A14" w14:textId="570AC1BD" w:rsidR="00334057" w:rsidRDefault="00334057" w:rsidP="00BC4AD2">
      <w:pPr>
        <w:numPr>
          <w:ilvl w:val="0"/>
          <w:numId w:val="14"/>
        </w:numPr>
        <w:spacing w:line="331" w:lineRule="auto"/>
        <w:ind w:left="816" w:right="11" w:hanging="136"/>
      </w:pPr>
      <w:bookmarkStart w:id="4" w:name="_Hlk215745109"/>
      <w:r>
        <w:rPr>
          <w:sz w:val="22"/>
        </w:rPr>
        <w:t>szafa chłodnicza poj.</w:t>
      </w:r>
      <w:r w:rsidR="007F2946">
        <w:rPr>
          <w:sz w:val="22"/>
        </w:rPr>
        <w:t xml:space="preserve"> 700L </w:t>
      </w:r>
      <w:bookmarkEnd w:id="4"/>
      <w:r w:rsidR="007F2946">
        <w:rPr>
          <w:sz w:val="22"/>
        </w:rPr>
        <w:t xml:space="preserve">– 1 szt. - </w:t>
      </w:r>
      <w:r w:rsidR="007F2946">
        <w:t>kuchnia kasyno Garnizon Poznań</w:t>
      </w:r>
    </w:p>
    <w:p w14:paraId="5E1B1332" w14:textId="7BBBCE6C" w:rsidR="007F2946" w:rsidRDefault="007F2946" w:rsidP="00BC4AD2">
      <w:pPr>
        <w:numPr>
          <w:ilvl w:val="0"/>
          <w:numId w:val="14"/>
        </w:numPr>
        <w:spacing w:line="331" w:lineRule="auto"/>
        <w:ind w:left="816" w:right="11" w:hanging="136"/>
      </w:pPr>
      <w:r>
        <w:rPr>
          <w:sz w:val="22"/>
        </w:rPr>
        <w:t xml:space="preserve">szafa chłodnicza poj. 700L – 2 szt. - </w:t>
      </w:r>
      <w:r>
        <w:t>kuchnia Kiekrz Garnizon Poznań</w:t>
      </w:r>
    </w:p>
    <w:p w14:paraId="3E0F4A2E" w14:textId="71B930D1" w:rsidR="007F2946" w:rsidRDefault="007F2946" w:rsidP="00BC4AD2">
      <w:pPr>
        <w:numPr>
          <w:ilvl w:val="0"/>
          <w:numId w:val="14"/>
        </w:numPr>
        <w:spacing w:line="331" w:lineRule="auto"/>
        <w:ind w:left="816" w:right="11" w:hanging="136"/>
      </w:pPr>
      <w:bookmarkStart w:id="5" w:name="_Hlk215745169"/>
      <w:r>
        <w:t xml:space="preserve">szafa chłodnicza 1200L ze stali </w:t>
      </w:r>
      <w:proofErr w:type="spellStart"/>
      <w:r>
        <w:t>nierdz</w:t>
      </w:r>
      <w:proofErr w:type="spellEnd"/>
      <w:r>
        <w:t xml:space="preserve">. -1 szt. - </w:t>
      </w:r>
      <w:bookmarkStart w:id="6" w:name="_Hlk215745214"/>
      <w:bookmarkEnd w:id="5"/>
      <w:r>
        <w:t>kuchnia kasyno Garnizon Poznań</w:t>
      </w:r>
      <w:bookmarkEnd w:id="6"/>
    </w:p>
    <w:p w14:paraId="22F17B82" w14:textId="136A57DB" w:rsidR="007F2946" w:rsidRPr="007F2946" w:rsidRDefault="007F2946" w:rsidP="00BC4AD2">
      <w:pPr>
        <w:numPr>
          <w:ilvl w:val="0"/>
          <w:numId w:val="14"/>
        </w:numPr>
        <w:spacing w:line="331" w:lineRule="auto"/>
        <w:ind w:left="816" w:right="11" w:hanging="136"/>
      </w:pPr>
      <w:r>
        <w:t xml:space="preserve">szafa chłodnicza 1200L ze stali </w:t>
      </w:r>
      <w:proofErr w:type="spellStart"/>
      <w:r>
        <w:t>nierdz</w:t>
      </w:r>
      <w:proofErr w:type="spellEnd"/>
      <w:r>
        <w:t xml:space="preserve">. -1 szt. - </w:t>
      </w:r>
      <w:r>
        <w:rPr>
          <w:sz w:val="22"/>
        </w:rPr>
        <w:t>kuchnia nr 1 Garnizon Poznań</w:t>
      </w:r>
    </w:p>
    <w:p w14:paraId="6C334FBA" w14:textId="6468495C" w:rsidR="007F2946" w:rsidRDefault="007F2946" w:rsidP="00BC4AD2">
      <w:pPr>
        <w:numPr>
          <w:ilvl w:val="0"/>
          <w:numId w:val="14"/>
        </w:numPr>
        <w:spacing w:line="331" w:lineRule="auto"/>
        <w:ind w:left="816" w:right="11" w:hanging="136"/>
      </w:pPr>
      <w:bookmarkStart w:id="7" w:name="_Hlk215745231"/>
      <w:r>
        <w:rPr>
          <w:sz w:val="22"/>
        </w:rPr>
        <w:t xml:space="preserve">szafa chłodnicza poj. 600L – </w:t>
      </w:r>
      <w:bookmarkEnd w:id="7"/>
      <w:r>
        <w:rPr>
          <w:sz w:val="22"/>
        </w:rPr>
        <w:t xml:space="preserve">2 szt. - </w:t>
      </w:r>
      <w:r>
        <w:t>kuchnia kasyno Garnizon Poznań</w:t>
      </w:r>
    </w:p>
    <w:p w14:paraId="32B3C467" w14:textId="170E7F32" w:rsidR="007F2946" w:rsidRPr="007F2946" w:rsidRDefault="007F2946" w:rsidP="00BC4AD2">
      <w:pPr>
        <w:numPr>
          <w:ilvl w:val="0"/>
          <w:numId w:val="14"/>
        </w:numPr>
        <w:spacing w:line="331" w:lineRule="auto"/>
        <w:ind w:left="816" w:right="11" w:hanging="136"/>
      </w:pPr>
      <w:r>
        <w:rPr>
          <w:sz w:val="22"/>
        </w:rPr>
        <w:t>szafa chłodnicza poj. 600L – 1 szt. - kuchnia nr 1 Garnizon Poznań</w:t>
      </w:r>
    </w:p>
    <w:p w14:paraId="0458360A" w14:textId="1191A2F4" w:rsidR="007F2946" w:rsidRDefault="007F2946" w:rsidP="00BC4AD2">
      <w:pPr>
        <w:numPr>
          <w:ilvl w:val="0"/>
          <w:numId w:val="14"/>
        </w:numPr>
        <w:spacing w:line="331" w:lineRule="auto"/>
        <w:ind w:left="816" w:right="11" w:hanging="136"/>
      </w:pPr>
      <w:r>
        <w:rPr>
          <w:sz w:val="22"/>
        </w:rPr>
        <w:t xml:space="preserve">szafa chłodnicza przeszklona 700L – 1 szt. - </w:t>
      </w:r>
      <w:r>
        <w:t>kuchnia kasyno Garnizon Poznań</w:t>
      </w:r>
    </w:p>
    <w:p w14:paraId="79EA379A" w14:textId="61E55FB0" w:rsidR="007F2946" w:rsidRDefault="00410D0E" w:rsidP="00BC4AD2">
      <w:pPr>
        <w:numPr>
          <w:ilvl w:val="0"/>
          <w:numId w:val="14"/>
        </w:numPr>
        <w:spacing w:line="331" w:lineRule="auto"/>
        <w:ind w:left="816" w:right="11" w:hanging="136"/>
      </w:pPr>
      <w:r>
        <w:t>szafa chłodnicza FAGOR AFP – 801OB. PEŁNA – 1 szt. -</w:t>
      </w:r>
      <w:r w:rsidRPr="00410D0E">
        <w:t xml:space="preserve"> </w:t>
      </w:r>
      <w:bookmarkStart w:id="8" w:name="_Hlk215746944"/>
      <w:r>
        <w:t>kuchnia kasyno Garnizon Poznań</w:t>
      </w:r>
    </w:p>
    <w:bookmarkEnd w:id="8"/>
    <w:p w14:paraId="386B6F99" w14:textId="1B4681FC" w:rsidR="00410D0E" w:rsidRDefault="00410D0E" w:rsidP="00BC4AD2">
      <w:pPr>
        <w:numPr>
          <w:ilvl w:val="0"/>
          <w:numId w:val="14"/>
        </w:numPr>
        <w:spacing w:line="331" w:lineRule="auto"/>
        <w:ind w:left="816" w:right="11" w:hanging="136"/>
      </w:pPr>
      <w:r>
        <w:t>szafa chłodnicza FAGOR EAFP – 801 – 4 szt. - kuchnia Kiekrz Garnizon Poznań</w:t>
      </w:r>
    </w:p>
    <w:p w14:paraId="2F1017B1" w14:textId="77777777" w:rsidR="00410D0E" w:rsidRDefault="00410D0E" w:rsidP="00410D0E">
      <w:pPr>
        <w:numPr>
          <w:ilvl w:val="0"/>
          <w:numId w:val="14"/>
        </w:numPr>
        <w:spacing w:line="331" w:lineRule="auto"/>
        <w:ind w:left="816" w:right="11" w:hanging="136"/>
      </w:pPr>
      <w:r>
        <w:t>szafa chłodnicza STALGAST 840130 – 1 szt.- kuchnia kasyno Garnizon Poznań</w:t>
      </w:r>
    </w:p>
    <w:p w14:paraId="2FA3B846" w14:textId="77777777" w:rsidR="00410D0E" w:rsidRDefault="00410D0E" w:rsidP="00410D0E">
      <w:pPr>
        <w:numPr>
          <w:ilvl w:val="0"/>
          <w:numId w:val="14"/>
        </w:numPr>
        <w:spacing w:line="331" w:lineRule="auto"/>
        <w:ind w:left="816" w:right="11" w:hanging="136"/>
      </w:pPr>
      <w:r>
        <w:t>szafa chłodnicza FAGOR AFP – 061- B – 1 szt. - kuchnia kasyno Garnizon Poznań</w:t>
      </w:r>
    </w:p>
    <w:p w14:paraId="1F961B12" w14:textId="0BA7248C" w:rsidR="00410D0E" w:rsidRDefault="00410D0E" w:rsidP="00410D0E">
      <w:pPr>
        <w:numPr>
          <w:ilvl w:val="0"/>
          <w:numId w:val="14"/>
        </w:numPr>
        <w:spacing w:line="331" w:lineRule="auto"/>
        <w:ind w:left="816" w:right="11" w:hanging="136"/>
      </w:pPr>
      <w:r>
        <w:t xml:space="preserve">szafa </w:t>
      </w:r>
      <w:r w:rsidR="00EB038B">
        <w:t>mroźnicza</w:t>
      </w:r>
      <w:r>
        <w:t xml:space="preserve"> STALGAST 840621 – 1 szt. - kuchnia kasyno Garnizon Poznań</w:t>
      </w:r>
    </w:p>
    <w:p w14:paraId="1F5F8A3C" w14:textId="5D8BF3D4" w:rsidR="00410D0E" w:rsidRDefault="00410D0E" w:rsidP="00410D0E">
      <w:pPr>
        <w:numPr>
          <w:ilvl w:val="0"/>
          <w:numId w:val="14"/>
        </w:numPr>
        <w:spacing w:line="331" w:lineRule="auto"/>
        <w:ind w:left="816" w:right="11" w:hanging="136"/>
      </w:pPr>
      <w:r>
        <w:t xml:space="preserve">szafa </w:t>
      </w:r>
      <w:r w:rsidR="00EB038B">
        <w:t>chłodnicza</w:t>
      </w:r>
      <w:r>
        <w:t xml:space="preserve"> 620L STALGAST 880604 – 3 szt.- kuchnia kasyno Garnizon Poznań</w:t>
      </w:r>
    </w:p>
    <w:p w14:paraId="0C46EC40" w14:textId="2C874F94" w:rsidR="00410D0E" w:rsidRDefault="00410D0E" w:rsidP="00410D0E">
      <w:pPr>
        <w:numPr>
          <w:ilvl w:val="0"/>
          <w:numId w:val="14"/>
        </w:numPr>
        <w:spacing w:line="331" w:lineRule="auto"/>
        <w:ind w:left="816" w:right="11" w:hanging="136"/>
      </w:pPr>
      <w:r>
        <w:t xml:space="preserve">szafa </w:t>
      </w:r>
      <w:r w:rsidR="00EB038B">
        <w:t>mroźnicza</w:t>
      </w:r>
      <w:r>
        <w:t xml:space="preserve"> STALGAST 880603469L – 2 szt. -</w:t>
      </w:r>
      <w:r w:rsidRPr="00410D0E">
        <w:t xml:space="preserve"> </w:t>
      </w:r>
      <w:r>
        <w:t>kuchnia kasyno Garnizon Poznań</w:t>
      </w:r>
    </w:p>
    <w:p w14:paraId="6A3F566C" w14:textId="194E5113" w:rsidR="00334057" w:rsidRDefault="00334057" w:rsidP="00334057">
      <w:pPr>
        <w:spacing w:line="331" w:lineRule="auto"/>
        <w:ind w:left="0" w:right="11"/>
      </w:pPr>
    </w:p>
    <w:p w14:paraId="239AAFA1" w14:textId="77777777" w:rsidR="00122C42" w:rsidRDefault="00BC4AD2" w:rsidP="00BC4AD2">
      <w:pPr>
        <w:spacing w:line="331" w:lineRule="auto"/>
        <w:ind w:left="476" w:right="11"/>
      </w:pPr>
      <w:r>
        <w:t xml:space="preserve">4. </w:t>
      </w:r>
      <w:r w:rsidR="00FA089F">
        <w:t>Pomiary muszą być wykonane zgodnie z:</w:t>
      </w:r>
    </w:p>
    <w:p w14:paraId="00506818" w14:textId="77777777" w:rsidR="00747319" w:rsidRDefault="00FA089F">
      <w:pPr>
        <w:numPr>
          <w:ilvl w:val="0"/>
          <w:numId w:val="14"/>
        </w:numPr>
        <w:spacing w:after="29"/>
        <w:ind w:right="648" w:hanging="134"/>
        <w:jc w:val="left"/>
      </w:pPr>
      <w:r>
        <w:t xml:space="preserve">Ustawą z dnia 07.07.1994 r. Prawo Budowlane / Dz.U. z 2023 r. poz. 682 z </w:t>
      </w:r>
      <w:proofErr w:type="spellStart"/>
      <w:r>
        <w:t>późn</w:t>
      </w:r>
      <w:proofErr w:type="spellEnd"/>
      <w:r>
        <w:t xml:space="preserve">. zm./ </w:t>
      </w:r>
    </w:p>
    <w:p w14:paraId="27B60177" w14:textId="77777777" w:rsidR="00747319" w:rsidRDefault="00FA089F" w:rsidP="00747319">
      <w:pPr>
        <w:spacing w:after="29"/>
        <w:ind w:left="801" w:right="648"/>
        <w:jc w:val="left"/>
      </w:pPr>
      <w:r>
        <w:t xml:space="preserve">- Ustawą z dnia 10.04.1997 r. Prawo Energetyczne / Dz.U. z 2022 poz. 1385 z </w:t>
      </w:r>
      <w:proofErr w:type="spellStart"/>
      <w:r>
        <w:t>późn</w:t>
      </w:r>
      <w:proofErr w:type="spellEnd"/>
      <w:r>
        <w:t>. zm./</w:t>
      </w:r>
    </w:p>
    <w:p w14:paraId="0C62F42C" w14:textId="77777777" w:rsidR="00122C42" w:rsidRDefault="00FA089F" w:rsidP="00747319">
      <w:pPr>
        <w:spacing w:after="29"/>
        <w:ind w:left="801" w:right="648"/>
        <w:jc w:val="left"/>
      </w:pPr>
      <w:r>
        <w:t>- Ustawą z dnia 12.09.2002 r. o normalizacji / Dz.U. z 2015 poz. 1483 /.</w:t>
      </w:r>
    </w:p>
    <w:p w14:paraId="4B3DF7DA" w14:textId="77777777" w:rsidR="00747319" w:rsidRDefault="00747319" w:rsidP="00FA089F">
      <w:pPr>
        <w:spacing w:line="297" w:lineRule="auto"/>
        <w:ind w:left="801" w:right="648"/>
        <w:jc w:val="left"/>
      </w:pPr>
      <w:r>
        <w:t xml:space="preserve">-  PN-HD 60364-6; </w:t>
      </w:r>
      <w:r w:rsidR="00FA089F">
        <w:t>2008 r. Instalacje elektryczne niskiego</w:t>
      </w:r>
      <w:r>
        <w:t xml:space="preserve"> napięcia. Część 6. Sprawdzenie.</w:t>
      </w:r>
    </w:p>
    <w:p w14:paraId="235A450E" w14:textId="77777777" w:rsidR="00FA089F" w:rsidRDefault="00FA089F" w:rsidP="00FA089F">
      <w:pPr>
        <w:spacing w:after="31"/>
        <w:ind w:left="667" w:right="648"/>
        <w:jc w:val="left"/>
      </w:pPr>
      <w:r>
        <w:t xml:space="preserve">  - PN-EN 62305-2011 r. Ochrona odgromowa. Część 3. Uszkodzenia fizyczne obiektów i zagrożenie życia.</w:t>
      </w:r>
    </w:p>
    <w:p w14:paraId="59180246" w14:textId="77777777" w:rsidR="00FA089F" w:rsidRDefault="00FA089F" w:rsidP="00FA089F">
      <w:pPr>
        <w:spacing w:after="37"/>
        <w:ind w:left="801" w:right="648"/>
        <w:jc w:val="left"/>
      </w:pPr>
      <w:r>
        <w:t>- PN-88/E-08400/10.</w:t>
      </w:r>
    </w:p>
    <w:p w14:paraId="091C2F9E" w14:textId="77777777" w:rsidR="00FA089F" w:rsidRDefault="00FA089F" w:rsidP="00FA089F">
      <w:pPr>
        <w:numPr>
          <w:ilvl w:val="0"/>
          <w:numId w:val="15"/>
        </w:numPr>
        <w:spacing w:after="14" w:line="255" w:lineRule="auto"/>
        <w:ind w:right="14" w:hanging="355"/>
      </w:pPr>
      <w:r>
        <w:t xml:space="preserve">Miejsce wykonywania usługi: w budynkach magazynowych i pomieszczeniach magazynowych </w:t>
      </w:r>
      <w:r>
        <w:tab/>
        <w:t>w</w:t>
      </w:r>
      <w:r>
        <w:tab/>
        <w:t>Garnizonie</w:t>
      </w:r>
      <w:r>
        <w:tab/>
        <w:t>Poznań,</w:t>
      </w:r>
      <w:r>
        <w:tab/>
        <w:t xml:space="preserve">w </w:t>
      </w:r>
      <w:r>
        <w:tab/>
        <w:t>Garnizonie</w:t>
      </w:r>
      <w:r>
        <w:tab/>
        <w:t>Leszno i w Gar</w:t>
      </w:r>
      <w:r w:rsidR="003628B1">
        <w:t>nizonie Śrem.</w:t>
      </w:r>
    </w:p>
    <w:p w14:paraId="195B815D" w14:textId="77777777" w:rsidR="00FA089F" w:rsidRDefault="00FA089F" w:rsidP="00FA089F">
      <w:pPr>
        <w:numPr>
          <w:ilvl w:val="0"/>
          <w:numId w:val="15"/>
        </w:numPr>
        <w:spacing w:after="39"/>
        <w:ind w:right="14" w:hanging="355"/>
      </w:pPr>
      <w:r>
        <w:t>Prace stanowiące przedmiot zamówienia będą prowadzone na czynnych obiektach i Wykonawca musi się liczyć z utrudnieniami w ich przeprowadzeniu. Wykonawca musi wziąć pod uwagę konieczność takiego zorganizowania czasu pracy aby możliwe było rotacyjne udostępnianie pomieszczeń do pomiarów. Wykonawca jest zobowiązany dokonać wszelkich ustaleń co do czasu i miejsca pomiaru w uzgodnieniu z użytkownikiem obiektu / pomieszczenia.</w:t>
      </w:r>
    </w:p>
    <w:p w14:paraId="667E92C4" w14:textId="77777777" w:rsidR="00FA089F" w:rsidRDefault="00FA089F" w:rsidP="00FA089F">
      <w:pPr>
        <w:numPr>
          <w:ilvl w:val="0"/>
          <w:numId w:val="15"/>
        </w:numPr>
        <w:ind w:right="14" w:hanging="355"/>
      </w:pPr>
      <w:r>
        <w:lastRenderedPageBreak/>
        <w:t xml:space="preserve">W trakcie wykonywania prac Wykonawca zobowiązany jest zachować ład i porządek, przestrzegać przepisów bhp i p.poż. oraz obowiązujących uregulowań dotyczących wykonywania prac na terenie jednostki wojskowej (m.in. system </w:t>
      </w:r>
      <w:proofErr w:type="spellStart"/>
      <w:r>
        <w:t>przepustkowy</w:t>
      </w:r>
      <w:proofErr w:type="spellEnd"/>
      <w:r>
        <w:t>).</w:t>
      </w:r>
    </w:p>
    <w:p w14:paraId="20D15C12" w14:textId="77777777" w:rsidR="00FA089F" w:rsidRDefault="00FA089F" w:rsidP="00FA089F">
      <w:pPr>
        <w:numPr>
          <w:ilvl w:val="0"/>
          <w:numId w:val="15"/>
        </w:numPr>
        <w:spacing w:after="59"/>
        <w:ind w:right="14" w:hanging="355"/>
      </w:pPr>
      <w:r>
        <w:t>Używane przyrządy pomiarowe muszą posiadać aktualną legalizację metrologiczną (certyfikat kalibracji lub świadectwo wzorcowania).</w:t>
      </w:r>
    </w:p>
    <w:p w14:paraId="1AC5E37A" w14:textId="77777777" w:rsidR="00FA089F" w:rsidRDefault="00FA089F" w:rsidP="00FA089F">
      <w:pPr>
        <w:numPr>
          <w:ilvl w:val="0"/>
          <w:numId w:val="15"/>
        </w:numPr>
        <w:ind w:right="14" w:hanging="355"/>
      </w:pPr>
      <w:r>
        <w:t>Osoba wykonująca przeglądy chłodnicze powinna posiadać odpowiednie kwalifikacje i uprawnienia.</w:t>
      </w:r>
    </w:p>
    <w:p w14:paraId="34B476FE" w14:textId="77777777" w:rsidR="00FA089F" w:rsidRDefault="00FA089F" w:rsidP="00FA089F">
      <w:pPr>
        <w:numPr>
          <w:ilvl w:val="0"/>
          <w:numId w:val="15"/>
        </w:numPr>
        <w:spacing w:after="42"/>
        <w:ind w:right="14" w:hanging="355"/>
      </w:pPr>
      <w:r>
        <w:t xml:space="preserve">Po wykonaniu pomiarów Wykonawca sporządzi protokoły z wykonanych pomiarów, łącznie z wynikami pomiarów; protokoły te winny zawierać: </w:t>
      </w:r>
      <w:r>
        <w:rPr>
          <w:noProof/>
        </w:rPr>
        <w:drawing>
          <wp:inline distT="0" distB="0" distL="0" distR="0" wp14:anchorId="321F158D" wp14:editId="6D8A9444">
            <wp:extent cx="82302" cy="9144"/>
            <wp:effectExtent l="0" t="0" r="0" b="0"/>
            <wp:docPr id="1" name="Picture 198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3" name="Picture 1982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30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nr protokołu i datę wykonania badania, </w:t>
      </w:r>
      <w:r>
        <w:rPr>
          <w:noProof/>
        </w:rPr>
        <w:drawing>
          <wp:inline distT="0" distB="0" distL="0" distR="0" wp14:anchorId="7866F0EE" wp14:editId="2035E0F6">
            <wp:extent cx="79253" cy="12193"/>
            <wp:effectExtent l="0" t="0" r="0" b="0"/>
            <wp:docPr id="2" name="Picture 198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4" name="Picture 198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253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dane Zleceniodawcy, </w:t>
      </w:r>
      <w:r>
        <w:rPr>
          <w:noProof/>
        </w:rPr>
        <w:drawing>
          <wp:inline distT="0" distB="0" distL="0" distR="0" wp14:anchorId="4E03F2A4" wp14:editId="08805D0A">
            <wp:extent cx="79253" cy="12193"/>
            <wp:effectExtent l="0" t="0" r="0" b="0"/>
            <wp:docPr id="3" name="Picture 198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5" name="Picture 198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9253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dane znamionowe sprzętu/urządzenia, </w:t>
      </w:r>
      <w:r>
        <w:rPr>
          <w:noProof/>
        </w:rPr>
        <w:drawing>
          <wp:inline distT="0" distB="0" distL="0" distR="0" wp14:anchorId="3F7E0BD8" wp14:editId="619934AF">
            <wp:extent cx="79253" cy="12193"/>
            <wp:effectExtent l="0" t="0" r="0" b="0"/>
            <wp:docPr id="4" name="Picture 198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6" name="Picture 198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9253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typ prowadzonych badań (np. okresowe), </w:t>
      </w:r>
      <w:r>
        <w:rPr>
          <w:noProof/>
        </w:rPr>
        <w:drawing>
          <wp:inline distT="0" distB="0" distL="0" distR="0" wp14:anchorId="4D8707E6" wp14:editId="5046D2BA">
            <wp:extent cx="79253" cy="12193"/>
            <wp:effectExtent l="0" t="0" r="0" b="0"/>
            <wp:docPr id="5" name="Picture 198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7" name="Picture 19827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9253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uwagi i wnioski dotyczące stanu instalacji i wyników pomiarów, tj. określenie czy badane urządzenia chłodnicze nadają się do eksploatacji, czy istnieje potrzeba usunięcia usterek, </w:t>
      </w:r>
      <w:r>
        <w:rPr>
          <w:noProof/>
        </w:rPr>
        <w:drawing>
          <wp:inline distT="0" distB="0" distL="0" distR="0" wp14:anchorId="480F110C" wp14:editId="050DCD48">
            <wp:extent cx="79253" cy="12192"/>
            <wp:effectExtent l="0" t="0" r="0" b="0"/>
            <wp:docPr id="6" name="Picture 198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8" name="Picture 1982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9253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datę następnego badania - określona na podstawie obowiązujących przepisów z ich podaniem, </w:t>
      </w:r>
      <w:r>
        <w:rPr>
          <w:noProof/>
        </w:rPr>
        <w:drawing>
          <wp:inline distT="0" distB="0" distL="0" distR="0" wp14:anchorId="7D89076A" wp14:editId="0CEE598F">
            <wp:extent cx="79253" cy="12192"/>
            <wp:effectExtent l="0" t="0" r="0" b="0"/>
            <wp:docPr id="7" name="Picture 198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9" name="Picture 19829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9253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imię i nazwisko osoby przeprowadzających przegląd, czytelne podpisy, nr uprawnień do wykonywania przeglądów, nr zaświadczeń kwalifikacyjnych, pieczątka firmy wykonującej badania.</w:t>
      </w:r>
    </w:p>
    <w:p w14:paraId="0A45C68B" w14:textId="77777777" w:rsidR="003628B1" w:rsidRDefault="003628B1" w:rsidP="00FA089F">
      <w:pPr>
        <w:numPr>
          <w:ilvl w:val="0"/>
          <w:numId w:val="15"/>
        </w:numPr>
        <w:spacing w:after="42"/>
        <w:ind w:right="14" w:hanging="355"/>
      </w:pPr>
      <w:r>
        <w:t xml:space="preserve">Wykonawca zobowiązany jest do wpisywania przeprowadzonych przeglądów i wszelkich napraw do dowodów urządzeń znajdujących się u użytkowników. </w:t>
      </w:r>
    </w:p>
    <w:p w14:paraId="31DE74ED" w14:textId="77777777" w:rsidR="00FA089F" w:rsidRDefault="00FA089F" w:rsidP="00FA089F">
      <w:pPr>
        <w:numPr>
          <w:ilvl w:val="0"/>
          <w:numId w:val="15"/>
        </w:numPr>
        <w:spacing w:after="28"/>
        <w:ind w:right="14" w:hanging="355"/>
      </w:pPr>
      <w:r>
        <w:t>Wykonawca po zakończeniu prac przekazuje protokoły przeglądów Zamawiającemu. Zamawiający dokonuje odbioru z udziałem Wykonawcy. Wykonawca sporządza protokół odbioru końcowego. Protokół podpisują strony zlecenia.</w:t>
      </w:r>
    </w:p>
    <w:p w14:paraId="3E3864F1" w14:textId="77777777" w:rsidR="00FA089F" w:rsidRDefault="00FA089F" w:rsidP="00FA089F">
      <w:pPr>
        <w:numPr>
          <w:ilvl w:val="0"/>
          <w:numId w:val="15"/>
        </w:numPr>
        <w:ind w:right="14" w:hanging="355"/>
      </w:pPr>
      <w:r>
        <w:t>Koszty usuwania ewentualnych usterek i reklamacji jakościowych i ilościowych ponosi Wykonawca, a okres ich usuwania strony ustalają na 7 dni liczone od daty protokołu odbioru.</w:t>
      </w:r>
    </w:p>
    <w:p w14:paraId="148537E9" w14:textId="77777777" w:rsidR="00FA089F" w:rsidRDefault="00FA089F" w:rsidP="00FA089F">
      <w:pPr>
        <w:numPr>
          <w:ilvl w:val="0"/>
          <w:numId w:val="15"/>
        </w:numPr>
        <w:ind w:right="14" w:hanging="355"/>
      </w:pPr>
      <w:r>
        <w:t>Zamawiający nie dopuszcza tzw. faktur częściowych.</w:t>
      </w:r>
    </w:p>
    <w:p w14:paraId="55BEAEA0" w14:textId="77777777" w:rsidR="00FA089F" w:rsidRDefault="00FA089F" w:rsidP="00FA089F">
      <w:pPr>
        <w:numPr>
          <w:ilvl w:val="0"/>
          <w:numId w:val="15"/>
        </w:numPr>
        <w:spacing w:after="41"/>
        <w:ind w:right="14" w:hanging="355"/>
      </w:pPr>
      <w:r>
        <w:t>Wykonawca odpowiada za wszelkie szkody powstałe na skutek działania lub zaniechania jego pracowników.</w:t>
      </w:r>
    </w:p>
    <w:p w14:paraId="0F3E06D2" w14:textId="77777777" w:rsidR="00FA089F" w:rsidRDefault="00FA089F" w:rsidP="00FA089F">
      <w:pPr>
        <w:numPr>
          <w:ilvl w:val="0"/>
          <w:numId w:val="15"/>
        </w:numPr>
        <w:spacing w:after="506"/>
        <w:ind w:right="14" w:hanging="355"/>
      </w:pPr>
      <w:r>
        <w:t>Wykonawca wykona usługę w okresie od dnia podpisania umowy do 30 grudnia 2027 r. (jeden raz w kwartale).</w:t>
      </w:r>
    </w:p>
    <w:p w14:paraId="59985FD5" w14:textId="77777777" w:rsidR="00FA089F" w:rsidRPr="00747319" w:rsidRDefault="00FA089F" w:rsidP="00FA089F">
      <w:pPr>
        <w:spacing w:line="297" w:lineRule="auto"/>
        <w:ind w:left="0" w:right="648"/>
        <w:jc w:val="left"/>
        <w:sectPr w:rsidR="00FA089F" w:rsidRPr="00747319">
          <w:footerReference w:type="even" r:id="rId21"/>
          <w:footerReference w:type="default" r:id="rId22"/>
          <w:footerReference w:type="first" r:id="rId23"/>
          <w:pgSz w:w="11900" w:h="16820"/>
          <w:pgMar w:top="1511" w:right="1368" w:bottom="490" w:left="1416" w:header="708" w:footer="2316" w:gutter="0"/>
          <w:cols w:space="708"/>
        </w:sectPr>
      </w:pPr>
    </w:p>
    <w:p w14:paraId="45A15B66" w14:textId="77777777" w:rsidR="00122C42" w:rsidRDefault="00FA089F">
      <w:pPr>
        <w:tabs>
          <w:tab w:val="center" w:pos="6020"/>
          <w:tab w:val="center" w:pos="7909"/>
          <w:tab w:val="right" w:pos="9092"/>
        </w:tabs>
        <w:spacing w:after="154" w:line="265" w:lineRule="auto"/>
        <w:ind w:left="0"/>
        <w:jc w:val="left"/>
      </w:pPr>
      <w:r>
        <w:rPr>
          <w:sz w:val="20"/>
        </w:rPr>
        <w:lastRenderedPageBreak/>
        <w:tab/>
        <w:t>Załącznik nr 2 do umowy</w:t>
      </w:r>
      <w:r>
        <w:rPr>
          <w:sz w:val="20"/>
        </w:rPr>
        <w:tab/>
        <w:t>dnia</w:t>
      </w:r>
      <w:r>
        <w:rPr>
          <w:sz w:val="20"/>
        </w:rPr>
        <w:tab/>
        <w:t>2026 r.</w:t>
      </w:r>
    </w:p>
    <w:p w14:paraId="5A3C3CE8" w14:textId="77777777" w:rsidR="00122C42" w:rsidRDefault="00FA089F">
      <w:pPr>
        <w:spacing w:after="74" w:line="259" w:lineRule="auto"/>
        <w:ind w:left="96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2EEE73BB" wp14:editId="0CDA89EE">
                <wp:extent cx="1938658" cy="6096"/>
                <wp:effectExtent l="0" t="0" r="0" b="0"/>
                <wp:docPr id="46406" name="Group 464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8658" cy="6096"/>
                          <a:chOff x="0" y="0"/>
                          <a:chExt cx="1938658" cy="6096"/>
                        </a:xfrm>
                      </wpg:grpSpPr>
                      <wps:wsp>
                        <wps:cNvPr id="46405" name="Shape 46405"/>
                        <wps:cNvSpPr/>
                        <wps:spPr>
                          <a:xfrm>
                            <a:off x="0" y="0"/>
                            <a:ext cx="1938658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38658" h="6096">
                                <a:moveTo>
                                  <a:pt x="0" y="3048"/>
                                </a:moveTo>
                                <a:lnTo>
                                  <a:pt x="1938658" y="3048"/>
                                </a:lnTo>
                              </a:path>
                            </a:pathLst>
                          </a:custGeom>
                          <a:ln w="609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F8AAD4E" id="Group 46406" o:spid="_x0000_s1026" style="width:152.65pt;height:.5pt;mso-position-horizontal-relative:char;mso-position-vertical-relative:line" coordsize="1938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">
                <v:shape id="Shape 46405" o:spid="_x0000_s1027" style="position:absolute;width:19386;height:60;visibility:visible;mso-wrap-style:square;v-text-anchor:top" coordsize="1938658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" path="m,3048r1938658,e" filled="f" strokeweight=".48pt">
                  <v:stroke miterlimit="1" joinstyle="miter"/>
                  <v:path arrowok="t" textboxrect="0,0,1938658,6096"/>
                </v:shape>
                <w10:anchorlock/>
              </v:group>
            </w:pict>
          </mc:Fallback>
        </mc:AlternateContent>
      </w:r>
    </w:p>
    <w:p w14:paraId="53F97CDA" w14:textId="77777777" w:rsidR="00122C42" w:rsidRDefault="00FA089F">
      <w:pPr>
        <w:spacing w:after="258" w:line="265" w:lineRule="auto"/>
        <w:ind w:left="874" w:hanging="10"/>
        <w:jc w:val="left"/>
      </w:pPr>
      <w:r>
        <w:rPr>
          <w:sz w:val="16"/>
        </w:rPr>
        <w:t>( miejscowość, data)</w:t>
      </w:r>
    </w:p>
    <w:p w14:paraId="2537989B" w14:textId="77777777" w:rsidR="00122C42" w:rsidRDefault="00FA089F">
      <w:pPr>
        <w:spacing w:after="67" w:line="259" w:lineRule="auto"/>
        <w:ind w:left="91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6EA1D65" wp14:editId="4E766C6E">
                <wp:extent cx="1926466" cy="3048"/>
                <wp:effectExtent l="0" t="0" r="0" b="0"/>
                <wp:docPr id="46408" name="Group 464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6466" cy="3048"/>
                          <a:chOff x="0" y="0"/>
                          <a:chExt cx="1926466" cy="3048"/>
                        </a:xfrm>
                      </wpg:grpSpPr>
                      <wps:wsp>
                        <wps:cNvPr id="46407" name="Shape 46407"/>
                        <wps:cNvSpPr/>
                        <wps:spPr>
                          <a:xfrm>
                            <a:off x="0" y="0"/>
                            <a:ext cx="1926466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466" h="3048">
                                <a:moveTo>
                                  <a:pt x="0" y="1524"/>
                                </a:moveTo>
                                <a:lnTo>
                                  <a:pt x="1926466" y="1524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852B295" id="Group 46408" o:spid="_x0000_s1026" style="width:151.7pt;height:.25pt;mso-position-horizontal-relative:char;mso-position-vertical-relative:line" coordsize="19264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">
                <v:shape id="Shape 46407" o:spid="_x0000_s1027" style="position:absolute;width:19264;height:30;visibility:visible;mso-wrap-style:square;v-text-anchor:top" coordsize="1926466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" path="m,1524r1926466,e" filled="f" strokeweight=".24pt">
                  <v:stroke miterlimit="1" joinstyle="miter"/>
                  <v:path arrowok="t" textboxrect="0,0,1926466,3048"/>
                </v:shape>
                <w10:anchorlock/>
              </v:group>
            </w:pict>
          </mc:Fallback>
        </mc:AlternateContent>
      </w:r>
    </w:p>
    <w:p w14:paraId="60E62AE1" w14:textId="77777777" w:rsidR="00122C42" w:rsidRDefault="00FA089F">
      <w:pPr>
        <w:spacing w:after="73" w:line="265" w:lineRule="auto"/>
        <w:ind w:left="81" w:hanging="10"/>
        <w:jc w:val="left"/>
      </w:pPr>
      <w:r>
        <w:rPr>
          <w:sz w:val="16"/>
        </w:rPr>
        <w:t>( Wykonawca)</w:t>
      </w:r>
    </w:p>
    <w:p w14:paraId="7907D8E5" w14:textId="77777777" w:rsidR="00122C42" w:rsidRDefault="00FA089F">
      <w:pPr>
        <w:spacing w:after="57" w:line="259" w:lineRule="auto"/>
        <w:ind w:left="91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02A8F67" wp14:editId="6BCC3B48">
                <wp:extent cx="1926466" cy="3048"/>
                <wp:effectExtent l="0" t="0" r="0" b="0"/>
                <wp:docPr id="46410" name="Group 464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6466" cy="3048"/>
                          <a:chOff x="0" y="0"/>
                          <a:chExt cx="1926466" cy="3048"/>
                        </a:xfrm>
                      </wpg:grpSpPr>
                      <wps:wsp>
                        <wps:cNvPr id="46409" name="Shape 46409"/>
                        <wps:cNvSpPr/>
                        <wps:spPr>
                          <a:xfrm>
                            <a:off x="0" y="0"/>
                            <a:ext cx="1926466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466" h="3048">
                                <a:moveTo>
                                  <a:pt x="0" y="1524"/>
                                </a:moveTo>
                                <a:lnTo>
                                  <a:pt x="1926466" y="1524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A870979" id="Group 46410" o:spid="_x0000_s1026" style="width:151.7pt;height:.25pt;mso-position-horizontal-relative:char;mso-position-vertical-relative:line" coordsize="19264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">
                <v:shape id="Shape 46409" o:spid="_x0000_s1027" style="position:absolute;width:19264;height:30;visibility:visible;mso-wrap-style:square;v-text-anchor:top" coordsize="1926466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" path="m,1524r1926466,e" filled="f" strokeweight=".24pt">
                  <v:stroke miterlimit="1" joinstyle="miter"/>
                  <v:path arrowok="t" textboxrect="0,0,1926466,3048"/>
                </v:shape>
                <w10:anchorlock/>
              </v:group>
            </w:pict>
          </mc:Fallback>
        </mc:AlternateContent>
      </w:r>
    </w:p>
    <w:p w14:paraId="3D18BD41" w14:textId="77777777" w:rsidR="00122C42" w:rsidRDefault="00FA089F">
      <w:pPr>
        <w:spacing w:after="73" w:line="265" w:lineRule="auto"/>
        <w:ind w:left="81" w:hanging="10"/>
        <w:jc w:val="left"/>
      </w:pPr>
      <w:r>
        <w:rPr>
          <w:sz w:val="16"/>
        </w:rPr>
        <w:t>( Adres Wykonawcy)</w:t>
      </w:r>
    </w:p>
    <w:p w14:paraId="79214E63" w14:textId="77777777" w:rsidR="00122C42" w:rsidRDefault="00FA089F">
      <w:pPr>
        <w:spacing w:after="1864" w:line="259" w:lineRule="auto"/>
        <w:ind w:left="91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50B2355" wp14:editId="67573630">
                <wp:extent cx="1926466" cy="3048"/>
                <wp:effectExtent l="0" t="0" r="0" b="0"/>
                <wp:docPr id="46412" name="Group 464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6466" cy="3048"/>
                          <a:chOff x="0" y="0"/>
                          <a:chExt cx="1926466" cy="3048"/>
                        </a:xfrm>
                      </wpg:grpSpPr>
                      <wps:wsp>
                        <wps:cNvPr id="46411" name="Shape 46411"/>
                        <wps:cNvSpPr/>
                        <wps:spPr>
                          <a:xfrm>
                            <a:off x="0" y="0"/>
                            <a:ext cx="1926466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466" h="3048">
                                <a:moveTo>
                                  <a:pt x="0" y="1524"/>
                                </a:moveTo>
                                <a:lnTo>
                                  <a:pt x="1926466" y="1524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36D202A" id="Group 46412" o:spid="_x0000_s1026" style="width:151.7pt;height:.25pt;mso-position-horizontal-relative:char;mso-position-vertical-relative:line" coordsize="19264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">
                <v:shape id="Shape 46411" o:spid="_x0000_s1027" style="position:absolute;width:19264;height:30;visibility:visible;mso-wrap-style:square;v-text-anchor:top" coordsize="1926466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" path="m,1524r1926466,e" filled="f" strokeweight=".24pt">
                  <v:stroke miterlimit="1" joinstyle="miter"/>
                  <v:path arrowok="t" textboxrect="0,0,1926466,3048"/>
                </v:shape>
                <w10:anchorlock/>
              </v:group>
            </w:pict>
          </mc:Fallback>
        </mc:AlternateContent>
      </w:r>
    </w:p>
    <w:p w14:paraId="0DC91BC3" w14:textId="77777777" w:rsidR="00122C42" w:rsidRDefault="00FA089F">
      <w:pPr>
        <w:pStyle w:val="Nagwek1"/>
        <w:spacing w:after="827" w:line="265" w:lineRule="auto"/>
        <w:ind w:left="111" w:right="43"/>
      </w:pPr>
      <w:r>
        <w:rPr>
          <w:sz w:val="26"/>
          <w:u w:val="single" w:color="000000"/>
        </w:rPr>
        <w:t>PROTOKÓŁ REKLAMACYJNY</w:t>
      </w:r>
    </w:p>
    <w:p w14:paraId="773ABB9D" w14:textId="77777777" w:rsidR="00122C42" w:rsidRDefault="00FA089F">
      <w:pPr>
        <w:ind w:left="82" w:right="14"/>
      </w:pPr>
      <w:r>
        <w:t>Dotyczy: Umowy nr</w:t>
      </w:r>
      <w:r>
        <w:rPr>
          <w:noProof/>
        </w:rPr>
        <w:t>………………………</w:t>
      </w:r>
      <w:r>
        <w:t>. zawartej w dniu …………………… . pomiędzy</w:t>
      </w:r>
    </w:p>
    <w:p w14:paraId="233C6395" w14:textId="77777777" w:rsidR="00122C42" w:rsidRDefault="00122C42">
      <w:pPr>
        <w:spacing w:after="62" w:line="259" w:lineRule="auto"/>
        <w:jc w:val="left"/>
        <w:rPr>
          <w:noProof/>
        </w:rPr>
      </w:pPr>
    </w:p>
    <w:p w14:paraId="5EC5142F" w14:textId="77777777" w:rsidR="00FA089F" w:rsidRDefault="00FA089F">
      <w:pPr>
        <w:spacing w:after="62" w:line="259" w:lineRule="auto"/>
        <w:jc w:val="left"/>
      </w:pPr>
      <w:r>
        <w:rPr>
          <w:noProof/>
        </w:rPr>
        <w:t>………………………………………………………………………………………………</w:t>
      </w:r>
    </w:p>
    <w:p w14:paraId="49A42CBC" w14:textId="77777777" w:rsidR="00122C42" w:rsidRDefault="00FA089F">
      <w:pPr>
        <w:spacing w:after="113" w:line="265" w:lineRule="auto"/>
        <w:ind w:left="81" w:hanging="10"/>
        <w:jc w:val="left"/>
      </w:pPr>
      <w:r>
        <w:rPr>
          <w:sz w:val="16"/>
        </w:rPr>
        <w:t>( Wykonawca)</w:t>
      </w:r>
    </w:p>
    <w:p w14:paraId="3A550416" w14:textId="77777777" w:rsidR="00122C42" w:rsidRDefault="00FA089F">
      <w:pPr>
        <w:spacing w:after="82" w:line="259" w:lineRule="auto"/>
        <w:jc w:val="left"/>
      </w:pPr>
      <w:r>
        <w:t>………………………………………………………………………………………………</w:t>
      </w:r>
    </w:p>
    <w:p w14:paraId="6A8A8706" w14:textId="77777777" w:rsidR="00122C42" w:rsidRDefault="00FA089F">
      <w:pPr>
        <w:spacing w:after="507" w:line="265" w:lineRule="auto"/>
        <w:ind w:left="81" w:hanging="10"/>
        <w:jc w:val="left"/>
      </w:pPr>
      <w:r>
        <w:rPr>
          <w:sz w:val="16"/>
        </w:rPr>
        <w:t>( Zamawiający)</w:t>
      </w:r>
    </w:p>
    <w:p w14:paraId="5F6AD283" w14:textId="77777777" w:rsidR="00122C42" w:rsidRDefault="00FA089F">
      <w:pPr>
        <w:spacing w:after="155"/>
        <w:ind w:left="86" w:right="14"/>
      </w:pPr>
      <w:r>
        <w:t>Reklamowany asortyment</w:t>
      </w:r>
      <w:r>
        <w:rPr>
          <w:noProof/>
        </w:rPr>
        <w:drawing>
          <wp:inline distT="0" distB="0" distL="0" distR="0" wp14:anchorId="17C6C620" wp14:editId="3FAB88AD">
            <wp:extent cx="3953522" cy="36578"/>
            <wp:effectExtent l="0" t="0" r="0" b="0"/>
            <wp:docPr id="46393" name="Picture 463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93" name="Picture 46393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53522" cy="36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1AC38F" w14:textId="77777777" w:rsidR="00122C42" w:rsidRDefault="00FA089F">
      <w:pPr>
        <w:spacing w:after="346" w:line="259" w:lineRule="auto"/>
        <w:jc w:val="left"/>
      </w:pPr>
      <w:r>
        <w:t>………………………………………………………………………………………………</w:t>
      </w:r>
    </w:p>
    <w:p w14:paraId="3DCD01DE" w14:textId="77777777" w:rsidR="00122C42" w:rsidRDefault="00FA089F" w:rsidP="00FA089F">
      <w:pPr>
        <w:spacing w:after="0" w:line="360" w:lineRule="auto"/>
        <w:ind w:left="91" w:right="14"/>
      </w:pPr>
      <w:r>
        <w:t>Opis wady</w:t>
      </w:r>
      <w:r>
        <w:rPr>
          <w:noProof/>
        </w:rPr>
        <w:t>:…………………………………………………………………………………..</w:t>
      </w:r>
    </w:p>
    <w:p w14:paraId="7CCD6EF9" w14:textId="77777777" w:rsidR="00122C42" w:rsidRDefault="00FA089F" w:rsidP="00FA089F">
      <w:pPr>
        <w:spacing w:after="0" w:line="360" w:lineRule="auto"/>
        <w:ind w:left="110"/>
        <w:jc w:val="left"/>
      </w:pPr>
      <w:r>
        <w:t>………………………………………………………………………………………….........</w:t>
      </w:r>
    </w:p>
    <w:p w14:paraId="702731AD" w14:textId="77777777" w:rsidR="00FA089F" w:rsidRDefault="00FA089F" w:rsidP="00DF5798">
      <w:pPr>
        <w:spacing w:after="0" w:line="360" w:lineRule="auto"/>
        <w:ind w:left="110"/>
        <w:jc w:val="left"/>
      </w:pPr>
      <w:r>
        <w:t>………………………………………………………………………………………………</w:t>
      </w:r>
      <w:r w:rsidR="00DF5798">
        <w:t>.</w:t>
      </w:r>
    </w:p>
    <w:p w14:paraId="2AA9B75B" w14:textId="77777777" w:rsidR="00122C42" w:rsidRDefault="00FA089F" w:rsidP="00DF5798">
      <w:pPr>
        <w:spacing w:after="0" w:line="360" w:lineRule="auto"/>
        <w:ind w:left="91" w:right="14"/>
      </w:pPr>
      <w:r>
        <w:t>Żądania odbiorcy w przypadku wad jakościowych reklamowanej dostawy...</w:t>
      </w:r>
      <w:r w:rsidR="00DF5798">
        <w:rPr>
          <w:noProof/>
        </w:rPr>
        <w:t>.........................</w:t>
      </w:r>
    </w:p>
    <w:p w14:paraId="4BEBDB20" w14:textId="77777777" w:rsidR="00122C42" w:rsidRDefault="00DF5798" w:rsidP="00DF5798">
      <w:pPr>
        <w:spacing w:after="0" w:line="360" w:lineRule="auto"/>
        <w:ind w:left="125"/>
        <w:jc w:val="left"/>
      </w:pPr>
      <w:r>
        <w:t>………………………………………………………………………………………………..</w:t>
      </w:r>
    </w:p>
    <w:p w14:paraId="324235E4" w14:textId="77777777" w:rsidR="00DF5798" w:rsidRDefault="00DF5798" w:rsidP="00DF5798">
      <w:pPr>
        <w:spacing w:after="0" w:line="360" w:lineRule="auto"/>
        <w:ind w:left="125"/>
        <w:jc w:val="left"/>
      </w:pPr>
      <w:r>
        <w:t>………………………………………………………………………………………………..</w:t>
      </w:r>
    </w:p>
    <w:p w14:paraId="311A2872" w14:textId="77777777" w:rsidR="00122C42" w:rsidRDefault="00FA089F">
      <w:pPr>
        <w:spacing w:after="405"/>
        <w:ind w:left="101" w:right="14"/>
      </w:pPr>
      <w:r>
        <w:t>Podstawa reklamacji</w:t>
      </w:r>
      <w:r>
        <w:rPr>
          <w:noProof/>
        </w:rPr>
        <w:t>………………………………………………………………………….</w:t>
      </w:r>
    </w:p>
    <w:p w14:paraId="538E753B" w14:textId="77777777" w:rsidR="00122C42" w:rsidRDefault="00DF5798">
      <w:pPr>
        <w:spacing w:after="71" w:line="259" w:lineRule="auto"/>
        <w:ind w:left="125"/>
        <w:jc w:val="left"/>
      </w:pPr>
      <w:r>
        <w:t>……………………………………..</w:t>
      </w:r>
      <w:r>
        <w:tab/>
      </w:r>
      <w:r>
        <w:tab/>
        <w:t xml:space="preserve">        …………………………………….</w:t>
      </w:r>
    </w:p>
    <w:p w14:paraId="1B342DC8" w14:textId="77777777" w:rsidR="00122C42" w:rsidRDefault="00FA089F">
      <w:pPr>
        <w:tabs>
          <w:tab w:val="center" w:pos="1944"/>
          <w:tab w:val="center" w:pos="7138"/>
        </w:tabs>
        <w:spacing w:after="1101" w:line="265" w:lineRule="auto"/>
        <w:ind w:left="0"/>
        <w:jc w:val="left"/>
      </w:pPr>
      <w:r>
        <w:rPr>
          <w:sz w:val="16"/>
        </w:rPr>
        <w:tab/>
        <w:t>(imię i nazwisko, podpis przyjmującego reklamację)</w:t>
      </w:r>
      <w:r>
        <w:rPr>
          <w:sz w:val="16"/>
        </w:rPr>
        <w:tab/>
        <w:t>(imię i nazwisko, podpis zgłaszającego reklamację)</w:t>
      </w:r>
    </w:p>
    <w:p w14:paraId="3BCD00DD" w14:textId="77777777" w:rsidR="00122C42" w:rsidRDefault="00CE3C20" w:rsidP="000552D4">
      <w:pPr>
        <w:spacing w:after="3" w:line="259" w:lineRule="auto"/>
        <w:ind w:left="10" w:right="-10" w:hanging="10"/>
        <w:jc w:val="right"/>
        <w:sectPr w:rsidR="00122C42">
          <w:footerReference w:type="even" r:id="rId25"/>
          <w:footerReference w:type="default" r:id="rId26"/>
          <w:footerReference w:type="first" r:id="rId27"/>
          <w:pgSz w:w="11900" w:h="16820"/>
          <w:pgMar w:top="1296" w:right="1378" w:bottom="374" w:left="1430" w:header="708" w:footer="708" w:gutter="0"/>
          <w:cols w:space="708"/>
        </w:sectPr>
      </w:pPr>
      <w:r>
        <w:t>1</w:t>
      </w:r>
      <w:r w:rsidR="005F4710">
        <w:t>1</w:t>
      </w:r>
    </w:p>
    <w:p w14:paraId="42A6E265" w14:textId="77777777" w:rsidR="00122C42" w:rsidRDefault="00122C42" w:rsidP="000552D4">
      <w:pPr>
        <w:spacing w:after="0" w:line="259" w:lineRule="auto"/>
        <w:ind w:left="0" w:right="10460"/>
        <w:jc w:val="left"/>
        <w:sectPr w:rsidR="00122C42">
          <w:footerReference w:type="even" r:id="rId28"/>
          <w:footerReference w:type="default" r:id="rId29"/>
          <w:footerReference w:type="first" r:id="rId30"/>
          <w:pgSz w:w="11900" w:h="16820"/>
          <w:pgMar w:top="1440" w:right="1440" w:bottom="1440" w:left="1440" w:header="708" w:footer="708" w:gutter="0"/>
          <w:cols w:space="708"/>
        </w:sectPr>
      </w:pPr>
    </w:p>
    <w:p w14:paraId="17481ACE" w14:textId="77777777" w:rsidR="00122C42" w:rsidRDefault="00122C42" w:rsidP="000552D4">
      <w:pPr>
        <w:ind w:left="0"/>
        <w:sectPr w:rsidR="00122C42">
          <w:footerReference w:type="even" r:id="rId31"/>
          <w:footerReference w:type="default" r:id="rId32"/>
          <w:footerReference w:type="first" r:id="rId33"/>
          <w:pgSz w:w="11900" w:h="16820"/>
          <w:pgMar w:top="1440" w:right="1426" w:bottom="1430" w:left="1877" w:header="708" w:footer="708" w:gutter="0"/>
          <w:cols w:space="708"/>
        </w:sectPr>
      </w:pPr>
    </w:p>
    <w:p w14:paraId="443909B5" w14:textId="77777777" w:rsidR="00122C42" w:rsidRDefault="00122C42" w:rsidP="000552D4">
      <w:pPr>
        <w:spacing w:after="0" w:line="259" w:lineRule="auto"/>
        <w:ind w:left="0" w:right="10460"/>
        <w:jc w:val="left"/>
      </w:pPr>
    </w:p>
    <w:sectPr w:rsidR="00122C42">
      <w:footerReference w:type="even" r:id="rId34"/>
      <w:footerReference w:type="default" r:id="rId35"/>
      <w:footerReference w:type="first" r:id="rId36"/>
      <w:pgSz w:w="11900" w:h="1682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EF270" w14:textId="77777777" w:rsidR="009B72AA" w:rsidRDefault="009B72AA">
      <w:pPr>
        <w:spacing w:after="0" w:line="240" w:lineRule="auto"/>
      </w:pPr>
      <w:r>
        <w:separator/>
      </w:r>
    </w:p>
  </w:endnote>
  <w:endnote w:type="continuationSeparator" w:id="0">
    <w:p w14:paraId="3B7E21EB" w14:textId="77777777" w:rsidR="009B72AA" w:rsidRDefault="009B7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EB75E" w14:textId="56F2A4B6" w:rsidR="00FA089F" w:rsidRDefault="00FA089F" w:rsidP="00BD7B20">
    <w:pPr>
      <w:spacing w:after="0" w:line="259" w:lineRule="auto"/>
      <w:ind w:left="8496"/>
      <w:jc w:val="left"/>
    </w:pPr>
    <w:r>
      <w:fldChar w:fldCharType="begin"/>
    </w:r>
    <w:r>
      <w:instrText xml:space="preserve"> PAGE   \* MERGEFORMAT </w:instrText>
    </w:r>
    <w:r>
      <w:fldChar w:fldCharType="separate"/>
    </w:r>
    <w:r w:rsidR="007D7EA9" w:rsidRPr="007D7EA9">
      <w:rPr>
        <w:noProof/>
        <w:sz w:val="26"/>
      </w:rPr>
      <w:t>8</w:t>
    </w:r>
    <w:r>
      <w:rPr>
        <w:sz w:val="26"/>
      </w:rPr>
      <w:fldChar w:fldCharType="end"/>
    </w:r>
    <w:r>
      <w:rPr>
        <w:sz w:val="26"/>
      </w:rPr>
      <w:t xml:space="preserve"> 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2F4F7" w14:textId="77777777" w:rsidR="00FA089F" w:rsidRDefault="00FA089F">
    <w:pPr>
      <w:spacing w:after="160" w:line="259" w:lineRule="auto"/>
      <w:ind w:left="0"/>
      <w:jc w:val="left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736AD" w14:textId="77777777" w:rsidR="00FA089F" w:rsidRDefault="00FA089F">
    <w:pPr>
      <w:spacing w:after="160" w:line="259" w:lineRule="auto"/>
      <w:ind w:left="0"/>
      <w:jc w:val="left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1FD06" w14:textId="77777777" w:rsidR="00FA089F" w:rsidRDefault="00FA089F">
    <w:pPr>
      <w:spacing w:after="160" w:line="259" w:lineRule="auto"/>
      <w:ind w:left="0"/>
      <w:jc w:val="left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936B0" w14:textId="77777777" w:rsidR="00FA089F" w:rsidRDefault="00FA089F">
    <w:pPr>
      <w:spacing w:after="160" w:line="259" w:lineRule="auto"/>
      <w:ind w:left="0"/>
      <w:jc w:val="left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56E36" w14:textId="77777777" w:rsidR="00FA089F" w:rsidRDefault="00FA089F">
    <w:pPr>
      <w:spacing w:after="160" w:line="259" w:lineRule="auto"/>
      <w:ind w:left="0"/>
      <w:jc w:val="left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B06EE" w14:textId="77777777" w:rsidR="00FA089F" w:rsidRDefault="00FA089F">
    <w:pPr>
      <w:spacing w:after="160" w:line="259" w:lineRule="auto"/>
      <w:ind w:left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576CA" w14:textId="6E1A3A58" w:rsidR="00FA089F" w:rsidRDefault="00FA089F" w:rsidP="00BD7B20">
    <w:pPr>
      <w:spacing w:after="0" w:line="259" w:lineRule="auto"/>
      <w:ind w:left="8496"/>
      <w:jc w:val="left"/>
    </w:pPr>
    <w:r>
      <w:fldChar w:fldCharType="begin"/>
    </w:r>
    <w:r>
      <w:instrText xml:space="preserve"> PAGE   \* MERGEFORMAT </w:instrText>
    </w:r>
    <w:r>
      <w:fldChar w:fldCharType="separate"/>
    </w:r>
    <w:r w:rsidR="007D7EA9" w:rsidRPr="007D7EA9">
      <w:rPr>
        <w:noProof/>
        <w:sz w:val="26"/>
      </w:rPr>
      <w:t>7</w:t>
    </w:r>
    <w:r>
      <w:rPr>
        <w:sz w:val="26"/>
      </w:rPr>
      <w:fldChar w:fldCharType="end"/>
    </w:r>
    <w:r>
      <w:rPr>
        <w:sz w:val="2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F138C" w14:textId="77777777" w:rsidR="00FA089F" w:rsidRDefault="00FA089F">
    <w:pPr>
      <w:spacing w:after="0" w:line="259" w:lineRule="auto"/>
      <w:ind w:left="7095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6"/>
      </w:rPr>
      <w:t>1</w:t>
    </w:r>
    <w:r>
      <w:rPr>
        <w:sz w:val="26"/>
      </w:rPr>
      <w:fldChar w:fldCharType="end"/>
    </w:r>
    <w:r>
      <w:rPr>
        <w:sz w:val="26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7DD54" w14:textId="77777777" w:rsidR="00FA089F" w:rsidRDefault="00FA089F" w:rsidP="00D053D5">
    <w:pPr>
      <w:spacing w:after="160" w:line="259" w:lineRule="auto"/>
      <w:ind w:left="8496"/>
      <w:jc w:val="left"/>
    </w:pPr>
    <w:r>
      <w:t>10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3D10C" w14:textId="77777777" w:rsidR="00FA089F" w:rsidRDefault="00FA089F">
    <w:pPr>
      <w:spacing w:after="160" w:line="259" w:lineRule="auto"/>
      <w:ind w:left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BCBBE" w14:textId="77777777" w:rsidR="00FA089F" w:rsidRDefault="00FA089F">
    <w:pPr>
      <w:spacing w:after="160" w:line="259" w:lineRule="auto"/>
      <w:ind w:left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BEB20" w14:textId="77777777" w:rsidR="00FA089F" w:rsidRDefault="00FA089F">
    <w:pPr>
      <w:spacing w:after="160" w:line="259" w:lineRule="auto"/>
      <w:ind w:left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44467" w14:textId="77777777" w:rsidR="00FA089F" w:rsidRDefault="00FA089F">
    <w:pPr>
      <w:spacing w:after="160" w:line="259" w:lineRule="auto"/>
      <w:ind w:left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5CD34" w14:textId="77777777" w:rsidR="00FA089F" w:rsidRDefault="00FA089F">
    <w:pPr>
      <w:spacing w:after="160" w:line="259" w:lineRule="auto"/>
      <w:ind w:lef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263EA" w14:textId="77777777" w:rsidR="009B72AA" w:rsidRDefault="009B72AA">
      <w:pPr>
        <w:spacing w:after="0" w:line="240" w:lineRule="auto"/>
      </w:pPr>
      <w:r>
        <w:separator/>
      </w:r>
    </w:p>
  </w:footnote>
  <w:footnote w:type="continuationSeparator" w:id="0">
    <w:p w14:paraId="3D3C38C0" w14:textId="77777777" w:rsidR="009B72AA" w:rsidRDefault="009B72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659CE"/>
    <w:multiLevelType w:val="hybridMultilevel"/>
    <w:tmpl w:val="EB2EFEA4"/>
    <w:lvl w:ilvl="0" w:tplc="9CB0BA60">
      <w:start w:val="2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A64A92">
      <w:start w:val="1"/>
      <w:numFmt w:val="lowerLetter"/>
      <w:lvlText w:val="%2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0FE94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20E022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5C4144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5AC0CA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149A52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FCA64E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D2376A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914219"/>
    <w:multiLevelType w:val="hybridMultilevel"/>
    <w:tmpl w:val="D120776E"/>
    <w:lvl w:ilvl="0" w:tplc="5CD83112">
      <w:start w:val="5"/>
      <w:numFmt w:val="decimal"/>
      <w:lvlText w:val="%1."/>
      <w:lvlJc w:val="left"/>
      <w:pPr>
        <w:ind w:left="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1CA2F4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947460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4CAF1A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C240F6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74EDF6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BE6E7C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B2D746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A8B602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B174F9"/>
    <w:multiLevelType w:val="hybridMultilevel"/>
    <w:tmpl w:val="6AE8E7CE"/>
    <w:lvl w:ilvl="0" w:tplc="600C09FC">
      <w:start w:val="10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0E44480">
      <w:start w:val="1"/>
      <w:numFmt w:val="lowerLetter"/>
      <w:lvlText w:val="%2"/>
      <w:lvlJc w:val="left"/>
      <w:pPr>
        <w:ind w:left="1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CC3872">
      <w:start w:val="1"/>
      <w:numFmt w:val="lowerRoman"/>
      <w:lvlText w:val="%3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10C2FF4">
      <w:start w:val="1"/>
      <w:numFmt w:val="decimal"/>
      <w:lvlText w:val="%4"/>
      <w:lvlJc w:val="left"/>
      <w:pPr>
        <w:ind w:left="2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E4EE60E">
      <w:start w:val="1"/>
      <w:numFmt w:val="lowerLetter"/>
      <w:lvlText w:val="%5"/>
      <w:lvlJc w:val="left"/>
      <w:pPr>
        <w:ind w:left="3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C38897E">
      <w:start w:val="1"/>
      <w:numFmt w:val="lowerRoman"/>
      <w:lvlText w:val="%6"/>
      <w:lvlJc w:val="left"/>
      <w:pPr>
        <w:ind w:left="4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83C9E72">
      <w:start w:val="1"/>
      <w:numFmt w:val="decimal"/>
      <w:lvlText w:val="%7"/>
      <w:lvlJc w:val="left"/>
      <w:pPr>
        <w:ind w:left="4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6EA94D6">
      <w:start w:val="1"/>
      <w:numFmt w:val="lowerLetter"/>
      <w:lvlText w:val="%8"/>
      <w:lvlJc w:val="left"/>
      <w:pPr>
        <w:ind w:left="5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8B8CC16">
      <w:start w:val="1"/>
      <w:numFmt w:val="lowerRoman"/>
      <w:lvlText w:val="%9"/>
      <w:lvlJc w:val="left"/>
      <w:pPr>
        <w:ind w:left="6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A307A4"/>
    <w:multiLevelType w:val="hybridMultilevel"/>
    <w:tmpl w:val="B86A3316"/>
    <w:lvl w:ilvl="0" w:tplc="37A646D4">
      <w:start w:val="1"/>
      <w:numFmt w:val="bullet"/>
      <w:lvlText w:val="-"/>
      <w:lvlJc w:val="left"/>
      <w:pPr>
        <w:ind w:left="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2608E74">
      <w:start w:val="1"/>
      <w:numFmt w:val="bullet"/>
      <w:lvlText w:val="o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84EDBC4">
      <w:start w:val="1"/>
      <w:numFmt w:val="bullet"/>
      <w:lvlText w:val="▪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3E20094">
      <w:start w:val="1"/>
      <w:numFmt w:val="bullet"/>
      <w:lvlText w:val="•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64AE33A">
      <w:start w:val="1"/>
      <w:numFmt w:val="bullet"/>
      <w:lvlText w:val="o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09EC65C">
      <w:start w:val="1"/>
      <w:numFmt w:val="bullet"/>
      <w:lvlText w:val="▪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4A35F6">
      <w:start w:val="1"/>
      <w:numFmt w:val="bullet"/>
      <w:lvlText w:val="•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5C1986">
      <w:start w:val="1"/>
      <w:numFmt w:val="bullet"/>
      <w:lvlText w:val="o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A66CE3C">
      <w:start w:val="1"/>
      <w:numFmt w:val="bullet"/>
      <w:lvlText w:val="▪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54F04EB"/>
    <w:multiLevelType w:val="hybridMultilevel"/>
    <w:tmpl w:val="A8A65E2E"/>
    <w:lvl w:ilvl="0" w:tplc="6FACA692">
      <w:start w:val="1"/>
      <w:numFmt w:val="bullet"/>
      <w:lvlText w:val="-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4C35E8">
      <w:start w:val="1"/>
      <w:numFmt w:val="bullet"/>
      <w:lvlText w:val="o"/>
      <w:lvlJc w:val="left"/>
      <w:pPr>
        <w:ind w:left="1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9E70C4">
      <w:start w:val="1"/>
      <w:numFmt w:val="bullet"/>
      <w:lvlText w:val="▪"/>
      <w:lvlJc w:val="left"/>
      <w:pPr>
        <w:ind w:left="2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6E33D0">
      <w:start w:val="1"/>
      <w:numFmt w:val="bullet"/>
      <w:lvlText w:val="•"/>
      <w:lvlJc w:val="left"/>
      <w:pPr>
        <w:ind w:left="3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BACF78">
      <w:start w:val="1"/>
      <w:numFmt w:val="bullet"/>
      <w:lvlText w:val="o"/>
      <w:lvlJc w:val="left"/>
      <w:pPr>
        <w:ind w:left="3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C0D06A">
      <w:start w:val="1"/>
      <w:numFmt w:val="bullet"/>
      <w:lvlText w:val="▪"/>
      <w:lvlJc w:val="left"/>
      <w:pPr>
        <w:ind w:left="4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08155A">
      <w:start w:val="1"/>
      <w:numFmt w:val="bullet"/>
      <w:lvlText w:val="•"/>
      <w:lvlJc w:val="left"/>
      <w:pPr>
        <w:ind w:left="5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90EE52">
      <w:start w:val="1"/>
      <w:numFmt w:val="bullet"/>
      <w:lvlText w:val="o"/>
      <w:lvlJc w:val="left"/>
      <w:pPr>
        <w:ind w:left="5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424756">
      <w:start w:val="1"/>
      <w:numFmt w:val="bullet"/>
      <w:lvlText w:val="▪"/>
      <w:lvlJc w:val="left"/>
      <w:pPr>
        <w:ind w:left="6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97363B1"/>
    <w:multiLevelType w:val="hybridMultilevel"/>
    <w:tmpl w:val="ABA690B0"/>
    <w:lvl w:ilvl="0" w:tplc="2508038C">
      <w:start w:val="2"/>
      <w:numFmt w:val="decimal"/>
      <w:lvlText w:val="%1."/>
      <w:lvlJc w:val="left"/>
      <w:pPr>
        <w:ind w:left="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FEBE4A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C61B3A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24DF70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508F40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FE1928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82432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322092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484F4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98270F"/>
    <w:multiLevelType w:val="hybridMultilevel"/>
    <w:tmpl w:val="535A37E8"/>
    <w:lvl w:ilvl="0" w:tplc="1FD2136C">
      <w:start w:val="1"/>
      <w:numFmt w:val="lowerLetter"/>
      <w:lvlText w:val="%1)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FA1666">
      <w:start w:val="1"/>
      <w:numFmt w:val="lowerLetter"/>
      <w:lvlText w:val="%2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DCE9EC">
      <w:start w:val="1"/>
      <w:numFmt w:val="lowerRoman"/>
      <w:lvlText w:val="%3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D89F46">
      <w:start w:val="1"/>
      <w:numFmt w:val="decimal"/>
      <w:lvlText w:val="%4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E03B0A">
      <w:start w:val="1"/>
      <w:numFmt w:val="lowerLetter"/>
      <w:lvlText w:val="%5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CA4796">
      <w:start w:val="1"/>
      <w:numFmt w:val="lowerRoman"/>
      <w:lvlText w:val="%6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4AC43E">
      <w:start w:val="1"/>
      <w:numFmt w:val="decimal"/>
      <w:lvlText w:val="%7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CE0C20">
      <w:start w:val="1"/>
      <w:numFmt w:val="lowerLetter"/>
      <w:lvlText w:val="%8"/>
      <w:lvlJc w:val="left"/>
      <w:pPr>
        <w:ind w:left="5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B29868">
      <w:start w:val="1"/>
      <w:numFmt w:val="lowerRoman"/>
      <w:lvlText w:val="%9"/>
      <w:lvlJc w:val="left"/>
      <w:pPr>
        <w:ind w:left="6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EAD26C8"/>
    <w:multiLevelType w:val="hybridMultilevel"/>
    <w:tmpl w:val="DB5AB3A6"/>
    <w:lvl w:ilvl="0" w:tplc="7B88AB76">
      <w:start w:val="1"/>
      <w:numFmt w:val="decimal"/>
      <w:lvlText w:val="%1."/>
      <w:lvlJc w:val="left"/>
      <w:pPr>
        <w:ind w:left="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5CD988">
      <w:start w:val="1"/>
      <w:numFmt w:val="lowerLetter"/>
      <w:lvlText w:val="%2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8ABE42">
      <w:start w:val="1"/>
      <w:numFmt w:val="lowerRoman"/>
      <w:lvlText w:val="%3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60572A">
      <w:start w:val="1"/>
      <w:numFmt w:val="decimal"/>
      <w:lvlText w:val="%4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02EC52">
      <w:start w:val="1"/>
      <w:numFmt w:val="lowerLetter"/>
      <w:lvlText w:val="%5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06B296">
      <w:start w:val="1"/>
      <w:numFmt w:val="lowerRoman"/>
      <w:lvlText w:val="%6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166054">
      <w:start w:val="1"/>
      <w:numFmt w:val="decimal"/>
      <w:lvlText w:val="%7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CEEEA8">
      <w:start w:val="1"/>
      <w:numFmt w:val="lowerLetter"/>
      <w:lvlText w:val="%8"/>
      <w:lvlJc w:val="left"/>
      <w:pPr>
        <w:ind w:left="5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5295FE">
      <w:start w:val="1"/>
      <w:numFmt w:val="lowerRoman"/>
      <w:lvlText w:val="%9"/>
      <w:lvlJc w:val="left"/>
      <w:pPr>
        <w:ind w:left="6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C563BCA"/>
    <w:multiLevelType w:val="hybridMultilevel"/>
    <w:tmpl w:val="B92C71CC"/>
    <w:lvl w:ilvl="0" w:tplc="C7C4599E">
      <w:start w:val="2"/>
      <w:numFmt w:val="decimal"/>
      <w:lvlText w:val="%1."/>
      <w:lvlJc w:val="left"/>
      <w:pPr>
        <w:ind w:left="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00CA90">
      <w:start w:val="1"/>
      <w:numFmt w:val="lowerLetter"/>
      <w:lvlText w:val="%2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325ACE">
      <w:start w:val="1"/>
      <w:numFmt w:val="lowerRoman"/>
      <w:lvlText w:val="%3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3A29A0">
      <w:start w:val="1"/>
      <w:numFmt w:val="decimal"/>
      <w:lvlText w:val="%4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6C41B2">
      <w:start w:val="1"/>
      <w:numFmt w:val="lowerLetter"/>
      <w:lvlText w:val="%5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60FA12">
      <w:start w:val="1"/>
      <w:numFmt w:val="lowerRoman"/>
      <w:lvlText w:val="%6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CC1A8E">
      <w:start w:val="1"/>
      <w:numFmt w:val="decimal"/>
      <w:lvlText w:val="%7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CE1B9E">
      <w:start w:val="1"/>
      <w:numFmt w:val="lowerLetter"/>
      <w:lvlText w:val="%8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B8F2EC">
      <w:start w:val="1"/>
      <w:numFmt w:val="lowerRoman"/>
      <w:lvlText w:val="%9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DE29EA"/>
    <w:multiLevelType w:val="hybridMultilevel"/>
    <w:tmpl w:val="3FF4FB84"/>
    <w:lvl w:ilvl="0" w:tplc="AF409EF4">
      <w:start w:val="1"/>
      <w:numFmt w:val="decimal"/>
      <w:lvlText w:val="%1."/>
      <w:lvlJc w:val="left"/>
      <w:pPr>
        <w:ind w:left="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BC4796">
      <w:start w:val="1"/>
      <w:numFmt w:val="lowerLetter"/>
      <w:lvlText w:val="%2"/>
      <w:lvlJc w:val="left"/>
      <w:pPr>
        <w:ind w:left="1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9A4054">
      <w:start w:val="1"/>
      <w:numFmt w:val="lowerRoman"/>
      <w:lvlText w:val="%3"/>
      <w:lvlJc w:val="left"/>
      <w:pPr>
        <w:ind w:left="1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16C6A8">
      <w:start w:val="1"/>
      <w:numFmt w:val="decimal"/>
      <w:lvlText w:val="%4"/>
      <w:lvlJc w:val="left"/>
      <w:pPr>
        <w:ind w:left="2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94EA1A">
      <w:start w:val="1"/>
      <w:numFmt w:val="lowerLetter"/>
      <w:lvlText w:val="%5"/>
      <w:lvlJc w:val="left"/>
      <w:pPr>
        <w:ind w:left="3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FE515C">
      <w:start w:val="1"/>
      <w:numFmt w:val="lowerRoman"/>
      <w:lvlText w:val="%6"/>
      <w:lvlJc w:val="left"/>
      <w:pPr>
        <w:ind w:left="4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A4AE76">
      <w:start w:val="1"/>
      <w:numFmt w:val="decimal"/>
      <w:lvlText w:val="%7"/>
      <w:lvlJc w:val="left"/>
      <w:pPr>
        <w:ind w:left="4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023B0">
      <w:start w:val="1"/>
      <w:numFmt w:val="lowerLetter"/>
      <w:lvlText w:val="%8"/>
      <w:lvlJc w:val="left"/>
      <w:pPr>
        <w:ind w:left="5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68C212">
      <w:start w:val="1"/>
      <w:numFmt w:val="lowerRoman"/>
      <w:lvlText w:val="%9"/>
      <w:lvlJc w:val="left"/>
      <w:pPr>
        <w:ind w:left="6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622236A"/>
    <w:multiLevelType w:val="hybridMultilevel"/>
    <w:tmpl w:val="9C74A732"/>
    <w:lvl w:ilvl="0" w:tplc="BEE4DA62">
      <w:start w:val="1"/>
      <w:numFmt w:val="bullet"/>
      <w:lvlText w:val="-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3213D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268A1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4CCA0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A040F6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40C320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8238B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D6755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AC3EB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5B22470"/>
    <w:multiLevelType w:val="hybridMultilevel"/>
    <w:tmpl w:val="32A41CD4"/>
    <w:lvl w:ilvl="0" w:tplc="4824DA64">
      <w:start w:val="1"/>
      <w:numFmt w:val="decimal"/>
      <w:lvlText w:val="%1."/>
      <w:lvlJc w:val="left"/>
      <w:pPr>
        <w:ind w:left="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362E6C">
      <w:start w:val="1"/>
      <w:numFmt w:val="lowerLetter"/>
      <w:lvlText w:val="%2"/>
      <w:lvlJc w:val="left"/>
      <w:pPr>
        <w:ind w:left="1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D0B60A">
      <w:start w:val="1"/>
      <w:numFmt w:val="lowerRoman"/>
      <w:lvlText w:val="%3"/>
      <w:lvlJc w:val="left"/>
      <w:pPr>
        <w:ind w:left="2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123DAC">
      <w:start w:val="1"/>
      <w:numFmt w:val="decimal"/>
      <w:lvlText w:val="%4"/>
      <w:lvlJc w:val="left"/>
      <w:pPr>
        <w:ind w:left="2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F270A0">
      <w:start w:val="1"/>
      <w:numFmt w:val="lowerLetter"/>
      <w:lvlText w:val="%5"/>
      <w:lvlJc w:val="left"/>
      <w:pPr>
        <w:ind w:left="3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006CCC">
      <w:start w:val="1"/>
      <w:numFmt w:val="lowerRoman"/>
      <w:lvlText w:val="%6"/>
      <w:lvlJc w:val="left"/>
      <w:pPr>
        <w:ind w:left="4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CC3BF4">
      <w:start w:val="1"/>
      <w:numFmt w:val="decimal"/>
      <w:lvlText w:val="%7"/>
      <w:lvlJc w:val="left"/>
      <w:pPr>
        <w:ind w:left="5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66623A">
      <w:start w:val="1"/>
      <w:numFmt w:val="lowerLetter"/>
      <w:lvlText w:val="%8"/>
      <w:lvlJc w:val="left"/>
      <w:pPr>
        <w:ind w:left="5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0A7ADC">
      <w:start w:val="1"/>
      <w:numFmt w:val="lowerRoman"/>
      <w:lvlText w:val="%9"/>
      <w:lvlJc w:val="left"/>
      <w:pPr>
        <w:ind w:left="6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9F065CE"/>
    <w:multiLevelType w:val="hybridMultilevel"/>
    <w:tmpl w:val="B0D42C46"/>
    <w:lvl w:ilvl="0" w:tplc="E30E2838">
      <w:start w:val="2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34C704">
      <w:start w:val="1"/>
      <w:numFmt w:val="lowerLetter"/>
      <w:lvlText w:val="%2"/>
      <w:lvlJc w:val="left"/>
      <w:pPr>
        <w:ind w:left="1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A6B0CE">
      <w:start w:val="1"/>
      <w:numFmt w:val="lowerRoman"/>
      <w:lvlText w:val="%3"/>
      <w:lvlJc w:val="left"/>
      <w:pPr>
        <w:ind w:left="2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E4E99E">
      <w:start w:val="1"/>
      <w:numFmt w:val="decimal"/>
      <w:lvlText w:val="%4"/>
      <w:lvlJc w:val="left"/>
      <w:pPr>
        <w:ind w:left="2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4EF878">
      <w:start w:val="1"/>
      <w:numFmt w:val="lowerLetter"/>
      <w:lvlText w:val="%5"/>
      <w:lvlJc w:val="left"/>
      <w:pPr>
        <w:ind w:left="3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EE4594">
      <w:start w:val="1"/>
      <w:numFmt w:val="lowerRoman"/>
      <w:lvlText w:val="%6"/>
      <w:lvlJc w:val="left"/>
      <w:pPr>
        <w:ind w:left="4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3052E0">
      <w:start w:val="1"/>
      <w:numFmt w:val="decimal"/>
      <w:lvlText w:val="%7"/>
      <w:lvlJc w:val="left"/>
      <w:pPr>
        <w:ind w:left="4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048AA0">
      <w:start w:val="1"/>
      <w:numFmt w:val="lowerLetter"/>
      <w:lvlText w:val="%8"/>
      <w:lvlJc w:val="left"/>
      <w:pPr>
        <w:ind w:left="5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CA3B62">
      <w:start w:val="1"/>
      <w:numFmt w:val="lowerRoman"/>
      <w:lvlText w:val="%9"/>
      <w:lvlJc w:val="left"/>
      <w:pPr>
        <w:ind w:left="6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BAC7CA4"/>
    <w:multiLevelType w:val="hybridMultilevel"/>
    <w:tmpl w:val="01F42834"/>
    <w:lvl w:ilvl="0" w:tplc="DA8A9B56">
      <w:start w:val="2"/>
      <w:numFmt w:val="decimal"/>
      <w:lvlText w:val="%1."/>
      <w:lvlJc w:val="left"/>
      <w:pPr>
        <w:ind w:left="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825D7E">
      <w:start w:val="1"/>
      <w:numFmt w:val="lowerLetter"/>
      <w:lvlText w:val="%2"/>
      <w:lvlJc w:val="left"/>
      <w:pPr>
        <w:ind w:left="1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4859E">
      <w:start w:val="1"/>
      <w:numFmt w:val="lowerRoman"/>
      <w:lvlText w:val="%3"/>
      <w:lvlJc w:val="left"/>
      <w:pPr>
        <w:ind w:left="2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52237E">
      <w:start w:val="1"/>
      <w:numFmt w:val="decimal"/>
      <w:lvlText w:val="%4"/>
      <w:lvlJc w:val="left"/>
      <w:pPr>
        <w:ind w:left="2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1ACD24">
      <w:start w:val="1"/>
      <w:numFmt w:val="lowerLetter"/>
      <w:lvlText w:val="%5"/>
      <w:lvlJc w:val="left"/>
      <w:pPr>
        <w:ind w:left="3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58800A">
      <w:start w:val="1"/>
      <w:numFmt w:val="lowerRoman"/>
      <w:lvlText w:val="%6"/>
      <w:lvlJc w:val="left"/>
      <w:pPr>
        <w:ind w:left="4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9EC800">
      <w:start w:val="1"/>
      <w:numFmt w:val="decimal"/>
      <w:lvlText w:val="%7"/>
      <w:lvlJc w:val="left"/>
      <w:pPr>
        <w:ind w:left="4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E2E7B2">
      <w:start w:val="1"/>
      <w:numFmt w:val="lowerLetter"/>
      <w:lvlText w:val="%8"/>
      <w:lvlJc w:val="left"/>
      <w:pPr>
        <w:ind w:left="5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8C524C">
      <w:start w:val="1"/>
      <w:numFmt w:val="lowerRoman"/>
      <w:lvlText w:val="%9"/>
      <w:lvlJc w:val="left"/>
      <w:pPr>
        <w:ind w:left="6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FEA28A6"/>
    <w:multiLevelType w:val="hybridMultilevel"/>
    <w:tmpl w:val="5A7CCE30"/>
    <w:lvl w:ilvl="0" w:tplc="AC2823B4">
      <w:start w:val="1"/>
      <w:numFmt w:val="lowerLetter"/>
      <w:lvlText w:val="%1)"/>
      <w:lvlJc w:val="left"/>
      <w:pPr>
        <w:ind w:left="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0AEA5E">
      <w:start w:val="1"/>
      <w:numFmt w:val="lowerLetter"/>
      <w:lvlText w:val="%2"/>
      <w:lvlJc w:val="left"/>
      <w:pPr>
        <w:ind w:left="1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82CA4C">
      <w:start w:val="1"/>
      <w:numFmt w:val="lowerRoman"/>
      <w:lvlText w:val="%3"/>
      <w:lvlJc w:val="left"/>
      <w:pPr>
        <w:ind w:left="1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4A6A96">
      <w:start w:val="1"/>
      <w:numFmt w:val="decimal"/>
      <w:lvlText w:val="%4"/>
      <w:lvlJc w:val="left"/>
      <w:pPr>
        <w:ind w:left="2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B473F4">
      <w:start w:val="1"/>
      <w:numFmt w:val="lowerLetter"/>
      <w:lvlText w:val="%5"/>
      <w:lvlJc w:val="left"/>
      <w:pPr>
        <w:ind w:left="3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9A5C5C">
      <w:start w:val="1"/>
      <w:numFmt w:val="lowerRoman"/>
      <w:lvlText w:val="%6"/>
      <w:lvlJc w:val="left"/>
      <w:pPr>
        <w:ind w:left="4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62F728">
      <w:start w:val="1"/>
      <w:numFmt w:val="decimal"/>
      <w:lvlText w:val="%7"/>
      <w:lvlJc w:val="left"/>
      <w:pPr>
        <w:ind w:left="4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E01752">
      <w:start w:val="1"/>
      <w:numFmt w:val="lowerLetter"/>
      <w:lvlText w:val="%8"/>
      <w:lvlJc w:val="left"/>
      <w:pPr>
        <w:ind w:left="5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80CC22">
      <w:start w:val="1"/>
      <w:numFmt w:val="lowerRoman"/>
      <w:lvlText w:val="%9"/>
      <w:lvlJc w:val="left"/>
      <w:pPr>
        <w:ind w:left="6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20E54E9"/>
    <w:multiLevelType w:val="hybridMultilevel"/>
    <w:tmpl w:val="74C62DA0"/>
    <w:lvl w:ilvl="0" w:tplc="BE32167A">
      <w:start w:val="2"/>
      <w:numFmt w:val="decimal"/>
      <w:lvlText w:val="%1."/>
      <w:lvlJc w:val="left"/>
      <w:pPr>
        <w:ind w:left="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DC9C4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94EFD4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E649E2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F8EE58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403DC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FE0EBE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AAC268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606BFC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8"/>
  </w:num>
  <w:num w:numId="3">
    <w:abstractNumId w:val="15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14"/>
  </w:num>
  <w:num w:numId="9">
    <w:abstractNumId w:val="12"/>
  </w:num>
  <w:num w:numId="10">
    <w:abstractNumId w:val="9"/>
  </w:num>
  <w:num w:numId="11">
    <w:abstractNumId w:val="11"/>
  </w:num>
  <w:num w:numId="12">
    <w:abstractNumId w:val="13"/>
  </w:num>
  <w:num w:numId="13">
    <w:abstractNumId w:val="10"/>
  </w:num>
  <w:num w:numId="14">
    <w:abstractNumId w:val="4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C42"/>
    <w:rsid w:val="0004634C"/>
    <w:rsid w:val="000552D4"/>
    <w:rsid w:val="000D5D5B"/>
    <w:rsid w:val="00122C42"/>
    <w:rsid w:val="001E6153"/>
    <w:rsid w:val="00235FA2"/>
    <w:rsid w:val="00244B57"/>
    <w:rsid w:val="00326B68"/>
    <w:rsid w:val="00334057"/>
    <w:rsid w:val="003628B1"/>
    <w:rsid w:val="003A269E"/>
    <w:rsid w:val="003A63F9"/>
    <w:rsid w:val="003C2CE2"/>
    <w:rsid w:val="003C661F"/>
    <w:rsid w:val="003F0EE7"/>
    <w:rsid w:val="00410D0E"/>
    <w:rsid w:val="00471ED1"/>
    <w:rsid w:val="00482246"/>
    <w:rsid w:val="004836A3"/>
    <w:rsid w:val="004C7691"/>
    <w:rsid w:val="00504695"/>
    <w:rsid w:val="00512976"/>
    <w:rsid w:val="00537204"/>
    <w:rsid w:val="00562CCF"/>
    <w:rsid w:val="00575F29"/>
    <w:rsid w:val="005854EC"/>
    <w:rsid w:val="005C058D"/>
    <w:rsid w:val="005F4710"/>
    <w:rsid w:val="006073D9"/>
    <w:rsid w:val="006A3452"/>
    <w:rsid w:val="006D11B4"/>
    <w:rsid w:val="006D7BA6"/>
    <w:rsid w:val="00747319"/>
    <w:rsid w:val="0075330B"/>
    <w:rsid w:val="00770E44"/>
    <w:rsid w:val="00785B99"/>
    <w:rsid w:val="007A3372"/>
    <w:rsid w:val="007D7EA9"/>
    <w:rsid w:val="007F2946"/>
    <w:rsid w:val="007F79DB"/>
    <w:rsid w:val="0082541D"/>
    <w:rsid w:val="008B1A62"/>
    <w:rsid w:val="00953DB3"/>
    <w:rsid w:val="009B0FE4"/>
    <w:rsid w:val="009B72AA"/>
    <w:rsid w:val="009E5045"/>
    <w:rsid w:val="00A049F6"/>
    <w:rsid w:val="00A44D31"/>
    <w:rsid w:val="00A47FE9"/>
    <w:rsid w:val="00A8517E"/>
    <w:rsid w:val="00A85B79"/>
    <w:rsid w:val="00B25F44"/>
    <w:rsid w:val="00BB3823"/>
    <w:rsid w:val="00BC4AD2"/>
    <w:rsid w:val="00BD7B20"/>
    <w:rsid w:val="00C17741"/>
    <w:rsid w:val="00C233CB"/>
    <w:rsid w:val="00C41EEA"/>
    <w:rsid w:val="00CE3C20"/>
    <w:rsid w:val="00D053D5"/>
    <w:rsid w:val="00D37789"/>
    <w:rsid w:val="00D820B2"/>
    <w:rsid w:val="00DD4A6B"/>
    <w:rsid w:val="00DD4D22"/>
    <w:rsid w:val="00DE73EA"/>
    <w:rsid w:val="00DF5798"/>
    <w:rsid w:val="00E04993"/>
    <w:rsid w:val="00E40F5A"/>
    <w:rsid w:val="00E668AC"/>
    <w:rsid w:val="00E73D9C"/>
    <w:rsid w:val="00E77F1D"/>
    <w:rsid w:val="00E942A5"/>
    <w:rsid w:val="00EA610F"/>
    <w:rsid w:val="00EB038B"/>
    <w:rsid w:val="00EB214B"/>
    <w:rsid w:val="00F07D0A"/>
    <w:rsid w:val="00F20836"/>
    <w:rsid w:val="00F3309B"/>
    <w:rsid w:val="00F37E11"/>
    <w:rsid w:val="00FA089F"/>
    <w:rsid w:val="00FE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2CA5B"/>
  <w15:docId w15:val="{CD681F8E-C727-4984-B3EC-C0AB06082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47" w:lineRule="auto"/>
      <w:ind w:left="10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16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11" w:hanging="10"/>
      <w:jc w:val="center"/>
      <w:outlineLvl w:val="1"/>
    </w:pPr>
    <w:rPr>
      <w:rFonts w:ascii="Times New Roman" w:eastAsia="Times New Roman" w:hAnsi="Times New Roman" w:cs="Times New Roman"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25"/>
      <w:ind w:left="428" w:hanging="10"/>
      <w:jc w:val="center"/>
      <w:outlineLvl w:val="2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6"/>
    </w:rPr>
  </w:style>
  <w:style w:type="paragraph" w:styleId="Akapitzlist">
    <w:name w:val="List Paragraph"/>
    <w:basedOn w:val="Normalny"/>
    <w:uiPriority w:val="34"/>
    <w:qFormat/>
    <w:rsid w:val="00BD7B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D7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B20"/>
    <w:rPr>
      <w:rFonts w:ascii="Times New Roman" w:eastAsia="Times New Roman" w:hAnsi="Times New Roman" w:cs="Times New Roman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785B9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85B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g"/><Relationship Id="rId18" Type="http://schemas.openxmlformats.org/officeDocument/2006/relationships/image" Target="media/image8.jpg"/><Relationship Id="rId26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34" Type="http://schemas.openxmlformats.org/officeDocument/2006/relationships/footer" Target="footer13.xml"/><Relationship Id="rId7" Type="http://schemas.openxmlformats.org/officeDocument/2006/relationships/webSettings" Target="webSettings.xml"/><Relationship Id="rId12" Type="http://schemas.openxmlformats.org/officeDocument/2006/relationships/image" Target="media/image2.jpg"/><Relationship Id="rId17" Type="http://schemas.openxmlformats.org/officeDocument/2006/relationships/image" Target="media/image7.jpg"/><Relationship Id="rId25" Type="http://schemas.openxmlformats.org/officeDocument/2006/relationships/footer" Target="footer4.xml"/><Relationship Id="rId33" Type="http://schemas.openxmlformats.org/officeDocument/2006/relationships/footer" Target="footer12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g"/><Relationship Id="rId20" Type="http://schemas.openxmlformats.org/officeDocument/2006/relationships/image" Target="media/image10.jpg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g"/><Relationship Id="rId24" Type="http://schemas.openxmlformats.org/officeDocument/2006/relationships/image" Target="media/image11.jpg"/><Relationship Id="rId32" Type="http://schemas.openxmlformats.org/officeDocument/2006/relationships/footer" Target="footer11.xml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5.jpg"/><Relationship Id="rId23" Type="http://schemas.openxmlformats.org/officeDocument/2006/relationships/footer" Target="footer3.xml"/><Relationship Id="rId28" Type="http://schemas.openxmlformats.org/officeDocument/2006/relationships/footer" Target="footer7.xml"/><Relationship Id="rId36" Type="http://schemas.openxmlformats.org/officeDocument/2006/relationships/footer" Target="footer15.xml"/><Relationship Id="rId10" Type="http://schemas.openxmlformats.org/officeDocument/2006/relationships/hyperlink" Target="http://www.dojazd.org" TargetMode="External"/><Relationship Id="rId19" Type="http://schemas.openxmlformats.org/officeDocument/2006/relationships/image" Target="media/image9.jpg"/><Relationship Id="rId31" Type="http://schemas.openxmlformats.org/officeDocument/2006/relationships/footer" Target="footer10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jpg"/><Relationship Id="rId22" Type="http://schemas.openxmlformats.org/officeDocument/2006/relationships/footer" Target="footer2.xml"/><Relationship Id="rId27" Type="http://schemas.openxmlformats.org/officeDocument/2006/relationships/footer" Target="footer6.xml"/><Relationship Id="rId30" Type="http://schemas.openxmlformats.org/officeDocument/2006/relationships/footer" Target="footer9.xml"/><Relationship Id="rId35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Pc1FPZTh6aEp4STNwREJMMzZOVGlCdUNIT1hidXJub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3BOhYA+mwfwKrBKRTIUEGRmwqFCUsSpHDtSoOQ0tUpQ=</DigestValue>
      </Reference>
      <Reference URI="#INFO">
        <DigestMethod Algorithm="http://www.w3.org/2001/04/xmlenc#sha256"/>
        <DigestValue>z+FA6/+vA3y9AsfOtyiZ8iCf7B3kh3QnZmCkR4ehPnQ=</DigestValue>
      </Reference>
    </SignedInfo>
    <SignatureValue>XrfBNC3yeAp2WTdHNyjycbzoHiuftU/arhrG6ua+untBAnJa6o3DFZOpQTRTEwcMCRXzj2yhyVQ2F6p9JtDRYQ==</SignatureValue>
    <Object Id="INFO">
      <ArrayOfString xmlns:xsd="http://www.w3.org/2001/XMLSchema" xmlns:xsi="http://www.w3.org/2001/XMLSchema-instance" xmlns="">
        <string>OsQOe8zhJxI3pDBL36NTiBuCHOXburno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4B992-3EB3-4618-B61F-370BA3382B0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4F082D36-0031-4174-B903-E106B2C29FE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22C9508-264C-4554-B57C-24AAEE816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3244</Words>
  <Characters>19470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SRCI027279924011612340</vt:lpstr>
    </vt:vector>
  </TitlesOfParts>
  <Company>Resort Obrony Narodowej</Company>
  <LinksUpToDate>false</LinksUpToDate>
  <CharactersWithSpaces>22669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SRCI027279924011612340</dc:title>
  <dc:subject/>
  <dc:creator>Kołosowska Karolina</dc:creator>
  <cp:keywords/>
  <cp:lastModifiedBy>Kołosowska Karolina</cp:lastModifiedBy>
  <cp:revision>2</cp:revision>
  <cp:lastPrinted>2025-12-15T09:40:00Z</cp:lastPrinted>
  <dcterms:created xsi:type="dcterms:W3CDTF">2025-12-15T11:59:00Z</dcterms:created>
  <dcterms:modified xsi:type="dcterms:W3CDTF">2025-12-15T11:59:00Z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ueDocumentKey">
    <vt:lpwstr>7143c75c-5981-44cd-8ce6-2ed9116a7918</vt:lpwstr>
  </property>
  <property fmtid="{D5CDD505-2E9C-101B-9397-08002B2CF9AE}" pid="3" name="docIndexRef">
    <vt:lpwstr>10efc058-2cc6-46be-8e64-b3a648dbe106</vt:lpwstr>
  </property>
  <property fmtid="{D5CDD505-2E9C-101B-9397-08002B2CF9AE}" pid="4" name="bjSaver">
    <vt:lpwstr>vLlEYEAmKOJYrttqqV/bcsHkRA3obnEE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Kołosowska Karolina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10.62.58.94</vt:lpwstr>
  </property>
  <property fmtid="{D5CDD505-2E9C-101B-9397-08002B2CF9AE}" pid="12" name="bjClsUserRVM">
    <vt:lpwstr>[]</vt:lpwstr>
  </property>
  <property fmtid="{D5CDD505-2E9C-101B-9397-08002B2CF9AE}" pid="13" name="bjpmDocIH">
    <vt:lpwstr>zYQ4Zgx1H4HRbx8DlUxUA4HQBx7nR7Ss</vt:lpwstr>
  </property>
</Properties>
</file>